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и Вэньжэнь Йи были размещены в VIP-палате, поэтому у них имелся в палате свой санузел.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звуки воды, доносящиеся из туалета, Хуан Ци чувствовал себя здесь немного лишним. Хэ Чжоу, что видел он сейчас, изменился. Его нынешняя спокойная полная достоинства уверенность в себе заставляла Хуан Ци осознать, что разница между его семьей и старой аристократией была не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встал напротив окна. Солнечные лучи, что проникали снаружи, освещали его профиль, словно это было элегантный портрет. Даже Хуан Ци, тот, кто любил только женщин, не мог не вздохнуть в душе. Молодой господин Хэ действительно родился слишком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ко мне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наконец, вспомнил зачем он сюда явился. Он улыбался ярче, чем сверкали его желтые волосы на голове, слепя белозубой улыбкой так, что у Хэ Чжоу даже глаза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узнал, что вы попали в больницу, так как же я мог не навестить вас здесь? – в руках он до сих пор держал корзину с фруктами, не зная, куда ее приткнуть.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Хэ Чжоу поднял глаза, глядя, как Вэньжэнь Йи, что вышел из туалета, с капельницей в руках. Он подошел к нему, поддерживая его сбоку, проводив до кровати, а затем снова закрепил капельницу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недолго, – заметил Хэ Чжоу, нажимая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поставил корзину с фруктами на кофейный столик и, обернувшись, улыбнулся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когда вы выпишитесь? Ребята не видели вас уже несколько месяцев и играют так себе. Когда вы выйдете из больницы, давайте вместе повеселимся,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неопределенно хмыкнул. В палату вошла медсестра, помогая Вэньжэнь Йи вытащить закрепленную иглу, бросая взгляды на Хэ Чжоу и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Хуан Ци услышав ответ Хэ Чжоу, немедленно распрощался.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уходом в палатке снова наступила тишина. Хэ Чжоу сел на диван, продолжив читать книгу по финансам. Это был университетский учебник первоначального хозяина тела, и, поскольку он теперь живет его жизнью, естественно, ему пришлось взять эту ответственность на себя. По крайней мере он должен получить диплом об окончании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умудряешься скрывать от всех, что можешь теперь заниматься культивированием? – вдруг спросил его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это как-то странно. Он мог четко ощущать внутреннюю Ци в теле Хэ Чжоу, тогда почему в глазах других Хэ Чжоу – все еще обычный человек, не способный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уставился ему прямо в глаза и, усмехнувшись,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расскажи мне, что это за сила скрывается внутри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сидя, опираясь на спинку кровати, повернул голову в сторону Хэ Чжоу,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уже почувствовал раньше. Эта сила слишком властная, она высосала мою внутреннюю Ци досуха, так что я попросту превратился в пустышку.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эта сила осталась внутри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новый вопрос, – слабо улыбнулся Вэньжэнь Йи, заметив. – Давай играть честно, ответ за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Хэ Чжоу, честно ответив. – Потому что ты единственный, кто может ощутить мою внутреннюю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беспокоился о том, что эта сила может разрушить мир совершенствования, поэтому он запечатал ее в моем теле, – Вэньжэнь Йи протянул руку, чтобы взять чашку со стола и сделать глоток воды. – Какой метод ты используешь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захлопнул книгу финансов, отвечая и задавая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Божественных Секретов. Так как ты смог использовать ее на горе Сунюй, когда мы разбирались с Тань Шу, если она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тем, кто поставил печать. Поэтому я могу открывать ее, когда захочу, – зрачки Вэньжэнь Йи медленно вспыхнули фиолетовым светом, который тут же рассеялся. – Откуда пришли Девять Божественных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находился в коме, один бессмертный пришел ко мне во сне и сказал, что мои способности сами по себе необычные. Поэтому он принял меня в свои ученики, передав мне этот метод совершенствования, – Хэ Чжоу подался вперед, ухмыльнувшись. – Поскольку ты не можешь контролировать эту силу, ты тогда сильно навредил своим меридианам, чуть не умерев,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услышав этот вопрос, еще больше заинтересовался способностями Хэ Чжоу,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Мои божественные чувства уже находились в сфере Сяньтянь, поэтому самое большее, что я мог проявить, – это сила сферы Сяньтянь, а дальше я умру. Глава семьи также находится в сфере Сяньтянь. Почему же он не может заметить твою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такой единственный. Я задам самый последний вопрос. Твоя потеря зрения как-то связана с той силой, что таится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