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Загадочный он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Яркое солнце стояло в зените, бескрайние дюны тянулись грядами, сменяя друг друга. Если окинуть взглядом окрестности, можно было заметить лишь два модифицированных броневика, стремительно рассекавших пустыню.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Поднятая колесами песчаная пыль с гулом билась о лобовое стекло машин. Обзор водителям преграждал песок, однако это ничуть не сказывалось на скорости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продвигались броневики, тем сильнее сидевшие внутри люди ощущали, как стремительно растет температура в салоне.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головной машины высунулся наружу, окинул взглядом пейзаж за окном, после чего резко схватил бортовую рацию и заорал во всю мочь: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эта проклятая погода выглядит как-то ненормально, нам все еще продолжать движение?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внутри броневика стоял невообразимый, так что водителю пришлось прижимать рацию вплотную к уху. Из динамика доносилось лишь сплошное потрескивание и шипение.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Выругавшись про себя, водитель швырнул рацию на приборную панель и резко вдавил педаль тормоза.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инерции сидевший на пассажирском сидении мужчина не удержался на месте, и все его тело вределось в перегородку, а миниатюрный компьютер, который он держал в руках, тут же упал под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Джонатан, если ты не умеешь водить броневик, уступи место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Дион, а спорим, что если ты вякнешь еще хоть одно лишнее слово, я прострелю тебе башку?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водитель замолк, как из рации раздался холодный, сдержанный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Проедете еще двадцать километров — и увидите руины Собора Солонард. Судя по данным, переданным метеорологическими спутниками, песчаная буря скоро охватит весь Старый Город, сначала переждем непогоду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молодой господин, я как раз велю Диону перенастроить пункт назначения на собор.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Джонатана мгновенно переменилось, и даже тон стал предельно мягким, отчего у Диона по всему телу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Дион поправил очки на переносице, затем согнулся, поднял упавший к ногам компьютер и ввел сложную комбинацию команд.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условиях песчаной бури вручную управлять машиной крайне сложно, я уже активировал режим автопилота на обоих броневиках, точка назначения задана в Соборе Солонард. Ты и Гейл можете пока передохнуть, вы за рулем уже шесть часов, а скоро еще выполнять задание, поберегите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Понять не могу, почему молодой господин заставил нас ехать в Старый Город на этом древнем хламе? Разве на аэрокарах или мехах не быстрее?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Джонатан отпустил руль, закинул руки за голову и откинулся на спинку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момента разработки первых аэрокаров и мехов в их внутренние детали встраивали миниатюрные маячки-пеленгаторы. Если не хочешь оказаться под колпаком у Федерального правительства, приходится использовать это старье из прошлого 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Дион перевел взгляд на полностью занесенное песком лобовое стекло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Считаю, нам нужно ехать чуточку быстрее, потому что песчаная буря уже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Яростный ветер подхватил тучи песка, и в одно мгновение небо скрылось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Погребенные под толщей песка здания одно за другим обнажали свои полуразрушенные обветшалые остовы.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под этой бесконечной пустыней покоится некогда самый процветающий мегаполис начала прошлого 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города давно предано забвению, и те, кто хорошо знал эту пустошь, именовали ее просто Старым Городом.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Молодого человека, сидевшего на заднем сиденье второго броневика, звали Силиан Кловод, он приходился младшим братом генералу Эльману Кловоду.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эти братья происходили из низов, но благодаря выдающимся заслугам Эльмана в ходе войны император пожаловал ему дворянский титул, а Федеральное правительство присвоило воинское звание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Эльман был героем простолюдинов, в то время как Силиан служил излюбленной мишенью для насмешек во всей Звездной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яркой внешностью, Силиан официально признавался самым красивым альфой Звездной Федерации. Однако из-за крайне низкого уровня духовной силы у него не было даже права поступать в военное училище. По этой причине Силиану оставалось лишь подавать документы в обычные гражданские университеты, куда не требовалось сдавать экзамены на уровень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Силиан учился на археологическом факультете и специализировался на изучении утраченной древней цивилизации Синей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направление считалось бесперспективным: без финансовой поддержки вести раскопки и исследования было попросту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благодаря денежной помощи и покровительству Эльмана Силиан чувствовал себя в этой сфере как рыба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смеялся над Силианом, вероятно, даже вообразить не могли, что у него имелось еще одно тайное имя, о котором никто не догадывался.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это имя неизменно красовалось в первой десятке списков самых разыскиваемых Федерацией преступников, а сумма назначенной за него награды достигала астрономических 780 миллионов федеральных кредитов.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Силиан откинулся на спинку сиденья, прикрыв глаза в попытке немного отдохнуть. Сидевшая рядом с ним женщина протирала белой тряпицей лезвие острого кинжала. Все ее тело покрывали развитые мускулы, а на руке красовалась татуировка в виде кролика, совершенно не вязавшаяся с ее суровой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http://bllate.org/book/28256/3415134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