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декларация, статья пятая, чётко гласит: всех новорождённых и искусственно изменённых младенцев, рождённых в Гнезде Дунлин, следует воспитывать на основе строгого отбора, распределяя среду их дальнейшего выращивания по принципу выживания сильнейшего. Вот почему я вырос в Улье Восток-1, а ты — в Улье Восток-30.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Сун почему-то почувствовал, что всё это уже не так удивительно, однако бурю в его душе было всё ещё трудно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говорил: люди всегда бессердечны, — Мума бессильно и легко вздохнул. — Но, к счастью, в конце концов мы всё-таки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подошёл ближе к рядам сосудов для культивации и завороженно, остекленевшим взором уставился на плавающих внутри младенцев. Бормоча себе под нос,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 самого рождения я был бракованным?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Я же сказал: мы оба — модифицированные люди, — взгляд Мумы тоже помрачнел. — В отличие от искусственных младенцев, которых ты видишь сейчас, мы родились от матерей нормальными людьми,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Суна стал напряженным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 того, как мы отделились от матери, когда нас подвергли модификации, мне повезло больше — меня переделали в успешный экспериментальный образец, отвечающий потребностям человеческого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Чу Сун, моя любовь, — ты оказался экспериментальным браком, негодным отбросом, который, по словам этой хладнокровной своры, не способен способствовать прогрессу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онемел. На него внезапно обрушился такой поток информации, что он даже не знал, за что хвататься первыми: то ли убеждаться в том, что он бракованный товар, то ли опровергать заявление Мумы о том, что он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ты не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сделал резкий шаг вперед и оказался прямо перед Чу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полноценный человек, мое эмоциональное просвещение.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Мумы не осталось и следа прежнего неуловимого выражения, его сменила искренность, в которой все отчетливее проступали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Сун отступил на шаг назад, покачал головой и, судорожно скривив уголки рта,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остались только мы двое, — Мума перехватил чужое запястье. — Только благодаря тебе я стал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совершенно не хотел вникать в то, что именно Мума вкладывал в эти слова. Он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в Такла-Макане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Мумы, прежде такие чистые и ясные, теперь заволокла легкая пелена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понимал собеседника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Такла-Макан? Я никогда не был в пустыне и в Синьцзяне не бывал! Хватит нести чушь, ты можешь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Мума одной рукой подцепил Чу Суна за подбородок. — Ты соврал мне, будто больше не хочешь жить в сухом и безжизненном Такла-Макане, и потребовал расставания.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гневно перебил его Чу Сун. — Я же сказал, что совсем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резко обхватил Чу Суна за талию и, приложив небольшое усилие, притянул к себе, увлекая в объятия. Поддержав его за затылок, он с застывшим на лице недовольным выражением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яростно оттолкнул его и тут же с брезгливостью принялся остервенело тереть тыльной стороной ладони место, которого тот коснулся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лет, что меня продержали в Исламабаде, я безумно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Мумы было бесстрастным, но боль, таившаяся в его выражении, казалось, могла почти физически передаться любому, кто на него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без всякого веселья дважды коротко и сухо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расценивать твой бред как проявление у гения дефектов в сфере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Мумы вспыхнула острая вспышка глубокого разочарования. Он резко сорвал с шеи синий клетчатый шарф и, аккуратно сложив его,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не сдвинулся с места, наблюдая, как следом тот снимает куртку на ватине, а затем и надетый под ней шерстяной свитер с высоким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Мума стянул последнюю майку и его торс полностью обнажился, Чу Сун наконец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не были вместе, так что не переживай понапрасну, я не собираюсь спешить и заканчивать всё наскоро, прямо здесь, — Мума вымученно улыбнулся, и на мгновение даже показалось, что он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Мумы было отменным: если судить исключительно по лицу, могло показаться, что фигура у него чересчур хрупкая, но стоило ему раздеться, как обнаружилось, что все положенные мышцы на месте — ни больше ни меньше, а обе руки отличались достаточной длиной и сильными, гармоничными пропорциями.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Чу Суна не было ни малейшего желания любоваться телом человека, который то и дело норовил подвергнуть его сексуальным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такие, как ты. Твои попытки соблазнить меня бесполезны, оставь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Мума развернулся и подставил под взгляд Чу Суна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Чу Суна, уже приготовившегося что-то высказать, слегка приоткрылся, а затем медленно захлопнулся.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Жуткое зрелище, да? — опущенные руки Мумы чуть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и крепкая спина была сплошь иссечена разнообразными мясными шрамами разной длины, однако больше всего привлекал внимание выбивающийся на мышечном рельефе ряд черных буквенно-цифровых символов: PR-AAA00002.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этим кодом красовался круглый шрам размером с человеческую ладонь; судя по внешнему виду, казалось, будто его выжгли раскаленным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голос Чу Суна заметно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Мума опустил голову, скрывая от стоящего за спиной человека выражение охватившего 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тюремный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по-прежнему ничего не понимал из того, что толковал этот человек, но при этом отчаянно хотел протянуть руку и проверить, настоящие ли шрамы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ты предложил мне расстаться, меня забрали люди из Международного управление научно-исследовательского развертывания. Они отвезли меня в Ливийскую пустыню, и то, что ты видишь на моей спине — это мой лагерный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 бессознательно сделал несколько шагов вперед и теперь отчетливо разглядел выпуклые буквы, выжженные поверх шрама на спине Мумы.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ISLAMABAD PRISON — Исламабадская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об Исламабадской тюрьме Чу Сун слышал, но слухи эти ограничивались лишь тем, что данное место считалось наводящим ужас современным концентрационным лагерем на Пустом Шаре, созданным якобы для проведения исследований над антиприродными видами. Впрочем, в реальное существование Исламабадской тюрьмы никто толком не верил, воспринимая её не иначе как очередную городскую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долго стояла тишина, и Мума уже решил, что собеседник снова счел его слова за шутку, как вдруг спину неожиданно обдало легким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Чу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Сун воочию коснулся бугристых, переплетенных шрамов на спине Мумы,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Исламабад…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http://bllate.org/book/27913/3382849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