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 угу. — Сваха Си Нян продолжала что-то старательно втолковывать, а Лу Ча лишь рассеянно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ясные глаза то и дело резво бегали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охотника были высажены два деревца; судя по влажности земли, совсем недавно. Деревянные ворота стояли распахнутыми настежь. В самом дворе в беспорядке были разбросаны немногочисленные предметы быта: скамьи, стол да колодец. Всё было начищено до блеска, но вещи выглядели такими ветхими, что, казалось, не выдержали бы никакой серьёзной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словно перед ним была не дверь, а пасть дикого зверя, скрепя сердце переступил порог. Он то и дело топтался на месте, не решаясь войти, и лишь осторожно высовывал голову, разглядывая человека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одежда была лёгкой и тонкой, она почти ничего не скрывала. Движения охотника обнажали его широкие мышцы спины, то появляющиеся, то исчезающие под тканью. Мощная, изогнутая спина и высокий рост, на глаз не меньше метра восьмидесяти, заставили Лу Ча призадуматься.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ожидал увидеть дряхлого старика, убогого калеку, а этот человек оказался полной противоположностью его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прислонился к дверному косяку и со скрипом толкнул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отложил в сторону лук и обернулся. Его взгляд сразу упал на смущённого, покрасневшего Лу Ча, застывшего в дверях:</w:t>
      </w:r>
    </w:p>
    <w:p w:rsidR="00BB20FC" w:rsidRPr="00357A74" w:rsidRDefault="00357A74" w:rsidP="00BB20FC">
      <w:pPr>
        <w:jc w:val="left"/>
        <w:rPr>
          <w:sz w:val="28"/>
          <w:lang w:val="en-US"/>
        </w:rPr>
      </w:pPr>
      <w:r w:rsidRPr="00357A74">
        <w:rPr>
          <w:sz w:val="28"/>
          <w:lang w:val="en-US"/>
        </w:rPr>
        <w:t>— Братец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шрам, пересекающий лицо, то по сложению и внешности он вполне мог бы сойти за утончённого учёного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внушительный рост заставил Лу Ча задрать голову, чтобы встретиться с ним взглядом, а уж этот низкий, вибрирующий голос, назвавший его «братец Ча», — само звучание этих слов задело самые тонкие струны души, испытывая на прочность остатки разума Лу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рыба не мертва, а сеть всё ещё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Соболиные брови, яркие глаза, отличные пропорции тела… Сделав несколько широких шагов, охотник оказался прямо перед ним. Видя, как внимательно тот его разглядывает, Чжоу Чанхао, решив, что это выглядит довольно мило, не сдержался и снова позвал:</w:t>
      </w:r>
    </w:p>
    <w:p w:rsidR="00BB20FC" w:rsidRPr="00357A74" w:rsidRDefault="00357A74" w:rsidP="00BB20FC">
      <w:pPr>
        <w:jc w:val="left"/>
        <w:rPr>
          <w:sz w:val="28"/>
          <w:lang w:val="en-US"/>
        </w:rPr>
      </w:pPr>
      <w:r w:rsidRPr="00357A74">
        <w:rPr>
          <w:sz w:val="28"/>
          <w:lang w:val="en-US"/>
        </w:rPr>
        <w:t>— Братец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поперхнулся собственной слюной. От того, что он услышал своё имя так близко, лицо парня залилось густым румянцем — то ли от смущения, то ли от приступа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никто, никто не сказал ему, что жених — красавец! В таком случае, с ним вполне можно было бы и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никогда прежде не общался с такими Гээр, как Лу Ча, поэтому, видя его состояние, он поспешно принялся хлопать парня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от этого Лу Ча закашляется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кашля длилась довольно долго, прежде чем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тяжёлая ладонь плотно прижималась к спине, и каждое содрогание тела под этой рукой отдавалось в самой ладони, вызывая странное, щекочущее покалывание. Чжоу Чанхао чувствовал себя несколько неловко от этих ощущений, и, чтобы унять волнение, невольно поджал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был худощав и мало ел, так что охотник мог бы обхватить его одной рукой, а сейчас их разделяло всего три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 ладонь, личико Лу Ча сморщилось, глаза подёрнулись дымкой от кашля, а пушистые ресницы намокли от выступивших слёз, что делало его вид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был сражён наповал. Его привычная, грубая манера общения, как с диким зверем, испарилась без следа. Он начал осторожно поглаживать его по спине, словно боясь причинить вред:</w:t>
      </w:r>
    </w:p>
    <w:p w:rsidR="00BB20FC" w:rsidRPr="00357A74" w:rsidRDefault="00357A74" w:rsidP="00BB20FC">
      <w:pPr>
        <w:jc w:val="left"/>
        <w:rPr>
          <w:sz w:val="28"/>
          <w:lang w:val="en-US"/>
        </w:rPr>
      </w:pPr>
      <w:r w:rsidRPr="00357A74">
        <w:rPr>
          <w:sz w:val="28"/>
          <w:lang w:val="en-US"/>
        </w:rPr>
        <w:t>— Я… я сейчас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отвёл руку, но Лу Ча всё равно пошатнулся от неожиданности — к счастью, охотник уже поспешил к колодцу и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выдохнул. Мало того, что засмотрелся на человека, так ещё и слюни распустил от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охотник семенит к большой бочке, чтобы зачерпнуть ковшом воду, а потом бежит обратно, Лу Ча отметил про себя: несмотря на то, что перед ним взрослый мужчина, его манера заботиться о ком-то совершенно не вязалась с его суровой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мило. Контрастно.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братец Ча, попей,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ковш, который был размером чуть ли не с лицо самого Лу Ча. В воде отражалось лицо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сделал маленький глоток, смачивая горло, и украдкой взглянул на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были похожи на его истинное лицо процентов на семьдесят-восемьдесят. Видимо, Лу Циньнян знала, что Гээр нельзя портить лицо, поэтому, когда избивала прежнего владельца тела, всегда старалась бить по телу, оставляя следы там, где их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него была чистой и белой. В деревне все привыкли, что он вечно ходит, опустив голову, и никто даже не подозревал, что этот пугливый Лу Ча —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оно и к лучшему. Узнай Лу Циньнян об этом, она бы вряд ли ограничилась просто продажей охотнику.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Ча начать размышлять, как он тут же терял нить разговора, задумчиво потягивая воду. Спустя долгое время воды в ковше почти не 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вырос в бедности, без отца и матери, и все накопления отдал в качестве выкупа за Лу Ча. Оглянувшись на хаос во дворе, он подумал о том, что в доме нет никакой приличной мебели, на дверях не наклеены иероглифы «Счастье», а свадебный пир, который по правилам должен был состояться, не устраивают, потому что деревенские обходят его как чумного…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Чанхао жил один, неприхотливо. Мужчине было достаточно того, что он не голодает, но для изящного и любящего красоту Гээр такие условия были настоящим убожеством.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братец Ча сейчас жалеет, что согласился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сжал пальцы, словно принимая решение:</w:t>
      </w:r>
    </w:p>
    <w:p w:rsidR="00BB20FC" w:rsidRPr="00357A74" w:rsidRDefault="00357A74" w:rsidP="00BB20FC">
      <w:pPr>
        <w:jc w:val="left"/>
        <w:rPr>
          <w:sz w:val="28"/>
          <w:lang w:val="en-US"/>
        </w:rPr>
      </w:pPr>
      <w:r w:rsidRPr="00357A74">
        <w:rPr>
          <w:sz w:val="28"/>
          <w:lang w:val="en-US"/>
        </w:rPr>
        <w:t>— Братец Ча, четыре года назад староста спас меня на склоне холма у деревни Ляншань. При мне был лишь окровавленный клинок, а память о прошлом отсутствовала. Староста пообещал, что если я отдам ему клинок, он внесёт меня в списки жителей. Но в деревню стали приходить люди со стороны, и местным это не нравилось. А однажды какой-то проходимец-шарлатан ворвался в Ляншань, указал на меня пальцем и назвал одиноким демоном, приносящим беды. С тех пор никто не хочет приходить ко мне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Чанхао замолчал. Дело было не в том, что он не хотел звать людей — люди сами не шли, боясь навлечь на себя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же в этот момент думал о Лу Циньнян и удивился, с чего это охотник вдруг начал оправдываться, выкладывая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Послушать его — и неудивительно, что та женщина продала ему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Ча не верил во всю эту чушь про духов и демонов. Если уж кому и бояться, так это им — ведь перед ними стоит настоящий, обретший плоть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расправил плечи и поднял взгляд на охотника. На его суровом лице читалось столько вины, что сердце Лу Ча смягчилось. Он терпеливо произнёс:</w:t>
      </w:r>
    </w:p>
    <w:p w:rsidR="00BB20FC" w:rsidRPr="00357A74" w:rsidRDefault="00357A74" w:rsidP="00BB20FC">
      <w:pPr>
        <w:jc w:val="left"/>
        <w:rPr>
          <w:sz w:val="28"/>
          <w:lang w:val="en-US"/>
        </w:rPr>
      </w:pPr>
      <w:r w:rsidRPr="00357A74">
        <w:rPr>
          <w:sz w:val="28"/>
          <w:lang w:val="en-US"/>
        </w:rPr>
        <w:t>— Никто не хочет приходить? 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заботливый Лу Ча понял,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и есть второй участник этой свадьбы. Что значит «я приду» на свой собственный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Не так. То, что они не придут — их потеря. А нам двоим, конечно, не нужны никакие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людей, тем лучше — так он сможет надёжнее скрыть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Чанхао увлажнились. К счастью, братец Ча не побрезговал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 вернул ковш охотнику, отряхнул руки от брызг воды и принялся прогуливаться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http://bllate.org/book/27896/3381421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