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с некоторым раздражением произнес: Что бы это ни было, я не хочу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медицина просто ужасна. Они даже могут вскрыть человеку череп, чтобы посмотреть, что внутри. От одних только холодных приборов, которые на него надевали, Цзин Чэн чувствовал, будто все мысли в его голове становятся достоянием общественности, и к этому он никак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врач-мужчина.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Мастер — тоже ребенок, а дети терпеть не могут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Чэн ушел, оставшиеся в палате медсестры принялись расспрашивать старушку: Тетушка, откуда вы узнали, что он настоящий Мастер с глубокими познаниями?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совсем ребенок, я поначалу даже подумала, что он просто балуется.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сказала, что у него бред, а он даже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Врач-мужчина навострил уши — ему тоже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хотя бы потому, что он с одного взгляда понял, что я симулянтка! Этого мне достаточно, чтобы ему поверить! — безапелляционно заявила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промолчали: против такого аргумента действительно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взглянула на папку в руках врача и что-то вспомнила: Доктор, вы ведь должны знать имя этого Мастера,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Врач-мужчина насторожился. Он крепче сжал историю болезни и покачал головой: Нет, больница не имеет права разглашать личные данные пациентов, это наш профессиональный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врач непробиваем, старушка ничуть не расстроилась: Кажется, вы говорили, что он из палаты 1605? Что ж, приду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Врач-мужчина лишь вздохнул: и зачем он только сболтнул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мама Сяо Хуэя вдруг о чем-то вспомнила, опустила голову и спросила сына: А где папа купил эту нефритовою Гуаньинь? Помнишь? Завтра пойду разберусь с этим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почесал затылок, подумал и ответил: В магазине напротив Школы Наньмин, но я забыл, как он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элитной школе? Что вы вообще там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сказал, что его старший брат купил там вещь, и она магическая!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вставил отец Сяо Хуэя. — Это популярный магазинчик, хозяин — молодой парень. Многие ходят туда за талисманами, нефритовыми фигурками Будды и прочим. В Районе Наньчэн он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Лавка избавления от тревог, кажется,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обследований выяснилось, что у Цзин Чэна обычное сотрясение мозга, и через неделю его можно выписывать. В течение этой недели врач каждое утро приходил на обход, в определенное время медсестры приносили еду, а остальное время Цзин Чэн проводил в палате, коротая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было еще терпимо, но потом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перестал запирать себя в палате и начал время от времени выбираться наружу, чтобы побродить по округе и по мере сил познакомиться с этим миром, который был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научился пользоваться лифтом, что стало для него настоящим достижением. В таких крупных больницах высшей категории лифты днем обслуживают профессиональные лифтеры, но по ночам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вечер после восьми часов Цзин Чэн в одиночку катался на лифте, инспектируя больницу. Однажды он случайно забрел на цокольный этаж и был ошарашен густой Иньской энергией, заполнившей всё пространство. Он было решил, что здесь орудует какой-то Свирепый призрак или Злой бог, и уже приготовился взяться за дело и уничтожить противника, как вдруг его обнаружил сотрудник охраны этажа и отчитал на чем свет стоит. Цзин Чэн почувствовал вину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цокольный этаж в больнице обычно отводят под морг — место, где хранят тела тех, кого еще не забрали родственники, или бродяг. Сюда разрешено заходить только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вышла громкой, но так как Отец Цзин заранее договорился с директором, большинство врачей знали, кто такой Цзин Чэн. Поэтому, когда инцидент случился, никто, кроме того охранника, не стал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врачи во время утренних обходов намеренно или случайно напоминали ему, что в больнице полно запретных зон, да и приходят сюда в основном больные, некоторые — с инфекционными заболеваниями. Смысл их слов сводился к одному: раз уж вы пациент, сидите смирно в палате, лечитесь и не бегайте без дела, доставляя всем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 не был дураком и прекрасно понимал, к чему они клонят, поэтому со всей серьезностью пообещал: он будет сидеть в палате тихо, как мышь, и никуда не пойдет до самой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получив заверения, довольно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обещание продержалось меньше дня. Уже после обеда Цзин Чэн выбросил из головы утренние клятвы и привычно отправился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ребенку, который только что открыл глаза и с восторгом жаждал познать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разнообразием судеб пациентов и их близких, любил беседовать с людьми. У него были тонкие черты лица, одухотворенная натура, а из-за того, что выглядел он моложе своих лет и говорил по-детски наивно, его вопросы зачастую вызывали улыбку, и он очень нравился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короткие несколько дней все, от восьмидесятилетних дедушек и бабушек до двенадцати-тринадцатилетних детей, полюбили болтать с ним или крутиться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http://bllate.org/book/27233/3301931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