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что, выдвигая такое требование с подобным выражением лица, он не заставляет другого почувствовать, будто отказать ему — это своего рода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тихо хмыкнул. Вот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требованием он действительно не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того момента, как эта помолвка была связана с ним, она перестала быть личным делом его и этого маленького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Левый маршал Империи, который долгие годы конфликтовал с Правым маршалом. Однако из-за разного рода причин они всё же умудрялись поддерживать видимость спокойствия, а поскольку Лу Буцы — сын Левого маршала, его брачные узы имели решающее значение для этого хрупкого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власть его отца была чрезмерно велика, а нынешний император, честно говоря, не отличался выдающимися способностями. Чтобы избежать подозрений, семья его будущего супруга не должна была иметь ни малейшего отношения к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ирония: супруга Правого маршала была родной младшей сестрой главы Управления по делам брака. Обе стороны вечно враждовали, поэтому подсунуть ему маленького вдовца было самым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совсем не согласился, можно было бы подобрать кандидатуру с теми же условиями,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маленький вдовец пришёлся ему по душе, к чему столько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вдовец не знал, что на самом деле они уже встречались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узнал о том, что Управление по делам брака собирается подсунуть ему вдовца, довольно давно. Только что завершив задание и пребывая в вынужденном бездействии, он решил, что всё равно делать нечего, и съездил в приграничный город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похоронах покойного мужа маленького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Поминальный зал был устлан белыми цветами, тяжёлый чёрный гроб безмятежно стоял в центре, а сам Омега, облачённый в чёрные траурные одежды, опирался на гроб и тупо уставился на стоявшую неподалёку поминальную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Поникший, он был ужасно похож на грустного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Лу Буцы подумал, что завести такого котёнка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 не понимал, что означала его реакция. Он закусил губу и, набравшись храбрости,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помедлил. Он не стал рассказывать этому маленькому Омеге о таких сложных вещах, а лишь небрежно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оформлять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понял, что имел в виду Лу Буцы: эта помолвка не оставляла ни малейшего шанса на изменение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начал медленно подниматься у него от самых ступней, заставляя инстинктивно поднести руку к животу,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дыхание Сюй Тана стало чуть чаще, — тогда я буду спать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приподнял бровь и промолчал, но в его фениксовых глазах ясно читалось слово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завели кота, как можно не позволить этому котёнку поворковать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у Сюй Тана в глубине души, почти мгновенно подавив весь страх и почтение перед Генералом Империи: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тело моего мужа ещё не остыло, мы даже по-настоящему не женаты! Спать вместе было бы крайне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молча выслушал его «мяуканье»,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комнаты не убраны, там нельзя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постелить на полу или поспать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рассмеялся, его взгляд неспешно скользнул по животу Сюй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неестественно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может поспать на диване или на полу, но сможет ли малыш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хмыкнул и, перестав обращать на него внимание,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маленькому котёнку время смириться с реальностью, но когда вышел, тот всё ещё сидел на краю кровати, выглядя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как у котёнка, пережившего серьёзное потрясение и утратившего всякий интерес к жизни. У Лу Буцы зачесались руки, пальцы непроизвольно сжались, но он всё же сдержался и не сделал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волосы и лениво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душ,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словно испугался этих слов. Невидимые кошачьи уши на его макушке прижались, как крылья самолёта, и он с опаской уставился на него огромными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Буцы довольно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хочешь… я могу тебя 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фразу лишь наполовину, высокомерный Генерал Лу вдруг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видео, которое присылал ему друг, показывая, как купать котов, и посмотрел на Сюй Тана с выражением крайнего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всё ещё висел влажный пар, оставшийся после недавнего купания Альфы. Сюй Тан инстинктивно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нём всё ещё оставалась полная метка Лу Фэйюя, по мере того как тот… уходил, метка медленно бледнела. Сейчас, будучи в положении, он рисковал здоровьем ребёнка, контактируя с феромонами другого Альфы без защиты отцовских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Тана начало одолевать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не ощущал в ванной никаких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ошибся, и принюхался тщательнее — действительно, феромонов Лу Буцы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уровень феромонов Генерала настолько высок, что даже во время купания он с лёгкостью контролирует их выброс?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кроме этого, иных объяснений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уровень феромонов Генерала — S, к тому же он всю жизнь провёл в армии, так что, возможно, контроль над ними был одной из 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он снова нашёл отличие от его Лу Фэйюя. Тот обычно вёл себя так, будто никогда не учился сдерживать свои феромоны, особенно дома — ему постоянно хотелось, подобно огромному псу, вымазаться в нём своими феромонами с ароматом абсента.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Лу Фэйюе уголки его губ едва заметно дрогнули в улыбке, но тут же он снова вспомнил об этой доводящей до безумия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догадывался: Лу Буцы — могущественный Генерал, чьё слово в имперских войсках почти никто не решался оспорить. Раз уж он согласился взять в жёны такого вдовца, значит, на то были причины, с которыми даже сам Лу Буцы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http://bllate.org/book/27204/3294721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