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нравишься, — прямо заявил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напрашиваешься на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снова не сдержался и гневно воскликнул, обращаясь к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тоже не питай напрасных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их питать? — Линь Моюй равнодушно усмехнулся, едва заметно изогнув губы. — Мы с Ушуаном и так душевные спутники, к чему мне лишние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же перестал обращать на них внимание и продолжил неспешно идти вперед — он направлялся к своей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им больше не попадались Лингчжи. Хотя время от времени встречались Яошу, Мо Ушуан не нападал, если звери сами не проявляли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и Линь Моюй следовали за ним по пятам. Глядя в спину Мо Ушуану, Лу Чжиюань не удержался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Линь Моюй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Лу Чжиюань скривил губы и с явным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скверный характер, неудивительно, что в семье Линь тебя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пропустил его слова мимо ушей. В больших семьях так называемая нелюбовь окружающих — это лишь следствие зависти и борьбы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откуда-то донесся многоголосый рев. Все трое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крики Яошу, — пробормотал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буйство стаи Яошу, — Линь Моюй слегка нахмурился и обратился к Мо Ушуану: — Но стаи Яошу обычно не приходят в бешенство без причины, если только не произошло чего-то из ряда вон выходящего или к этому не приложили руку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бесстрастен, его взгляд был устремлен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придет в голову маяться такой дурью и провоцировать Яошу на буйство? В том, что звери в тайном мире выходят из-под контроля, для нас, людей, нет никакой выгоды, — Лу Чжиюань явно не верил, что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ничего объяснять. Он по-прежнему смотрел на Мо Ушуана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оба — и он, и Лу Чжиюань — по сути, просто бесцельно плелись за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Мо Ушуан ответить, как впереди раздался пронзительный, резкий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мгновенно побелело, а следом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звуковая атака, — лицо Лу Чжиюаня также стало бледным, он поспешно начал использовать ци сюань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Звуковая атака? — едва слышно прошептал Мо Ушуан. Его лицо по-прежнему оставалось холодным, а кожа — белой, как снег, но это не выглядело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из его Моря Духовного Сознания появилась Безымянная Небесная Книга. Взгляд Мо Ушуана упал на страницы, где проступила мелодия. Он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Мо Ушуан обернулся к Линь Моюю и Лу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вас есть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на цине, — ответил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бледный как полотно, поджал губы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взглянул на Безымянную Небесную Книгу, сосредоточился на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тоже подойдет.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раздумывая, протянул ему свою нефритовую флейту. Приняв ее, Мо Ушуан помедлил, еще раз взглянул на книгу и принялся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был чистым и пронзительным, извилистым и мелодичным, но в нем слышалась глубокая,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в спину Мо Ушуану, прищурился. На него музыка не подействовала, но он прекрасно понимал, что это была не обычная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Чжиюань попал под влияние мелодии: то он начинал горько плакать, то разражался безудержным смехом, выглядя при этом совершенным сумасшедшим. Сам же Лу Чжиюань, казалось, совершенно не осознавал,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вмешиваться, но его взгляд, прикованный к Мо Ушуану,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поддался воздействию музыки лишь потому, что его душа была невероятно сильна. Это был его секрет: он родился с душой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голове у Мо Ушуана царил хаос. Он продолжал играть, но его мысли были полны сомнений. В тех немногих воспоминаниях, что у него остались, это был первый раз, когда он взял в руки сяо. И первый раз, когда использовал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движения были такими уверенными? Почему возникло странное чувство, будто он уже делал это раньше? Мелодия, которую он сейчас исполнял, казалась ему до боли знакомой. Но вспомнить что-либо он так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потери памяти он был мастером звука? Ведь мастера звука специализируются именно на звуковых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чужой смех внезапно стих, и раздался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мешать нам в делах Секты Тысячи Мелодий?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Тысячи Мелодий? — лицо Лу Чжиюаня резко изменилось, он сжал зубы. — Это же одна из суперсил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же, словно не слыша их, продолжал играть мелодию, показанную в Безымянной Небесной Книге. В этот же миг к ним подлетели двое мужчин в одинаковых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Тысячи Мелодий здесь, — невольно выкрикнул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мешаете Секте Тысячи Мелодий… — начал один из них с мрачным выражением лица, но договорить не успел — его облик внезапно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сяо, которую исполнял Мо Ушуан, резко изменилась. Под этот внезапный переломный аккорд двое, назвавшиеся учениками Секты Тысячи Мелодий, неожиданно выплюнули кровь и рухнули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http://bllate.org/book/27178/3289786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