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для этого автора самым важным читателем.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Юньшэн, чей интерес к прозе о прошлых десятилетиях был подогрет, тут же принялся искать другие подобные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начало нескольких книг, он отобрал те, что пришлись ему по вкусу, и собирался читать их не спеша. Как бы выразиться... хотя написаны они были весьма неплохо, а рейтинги и показатели имели высокие, всё же казалось, что в них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долго размышлял, прежде чем осознал,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строчке той новой книги сквозило сильное чувство подлинности: уникальная атмосфера ушедшей эпохи, родственники — персонажи довольно скверные, но при этом не лишенные здравого смысла, — и какая-то трудноописуемая простая сердечность, словно читатель сам, вслед за главным героем, проживает все эти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Юньшэна возникло предчувствие, что если автор сохранит этот настрой и доведет книгу до конца, она непременно станет очень популярным произведением.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вернулся на страницу книги и оставил в разделе комментариев набранный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Безопасный: [Удачи!]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Суннин, приняв душ, устало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юноши еще оставались влажными, бледные щеки от пара приобрели редкий нежный румянец, поджатые губы казались влажными, а усталость в глазах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телефоном, открыл приложение, собираясь перед сном почитать, чтобы провести небольшое исследование и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автора горела красная точка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Суннин решил, что это оповещение об успешном зачислении контракта, но, перейдя по ссылке, увидел уведомление о донате.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сорок минут назад отправил ему подарок на сто юаней. В то время он был на третьем этаже, перебирая вещи, связанные с Ся Цзинъюнем.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Суннин быстро вернулся на страницу своего произведения и увидел фразу Удачи в пустом разделе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полученный им комментарий и первый случайный читатель.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 прошлой жизни ему довелось пережить немало бурь, Вэнь Суннин не смог сдержать волнения и восторга, захлестнувших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будучи творцом, можно по-настоящему ощутить это чувство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сделал скриншот этого лаконичного комментария на память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Суннин, прислонившись к поручню в метро,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выходя из дома, он специально выбирал время с наименьшим потоком людей, чтобы гарантированно занять место, иначе после пары остановок он мог бы запросто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оповещения, и Вэнь Суннин с трудом приподнял веки. Стараясь не терять бдительности, он поднялся и подошел к дверям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записался на психологическую консультацию, все в ту же центральную больницу, где проходил обследование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четвертый день с момента отъезда Цинь Му. Вэнь Суннин работал на износ и наконец, заработав 900 юаней на создании презентаций, как раз набрал сумму, необходимую для оплаты обследования.На авторской панели управления до сих пор висели средства, полученные в качестве пожертвований, которые пока нельзя было вывести. После вчерашнего обновления тот самый читатель под ником Безопасный снова заглянул к нему и опять прислал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Суннин зашел на страницу читателя. Рядом с идентификатором этого высокоуровневого VIP-пользователя с шестилетним стажем красовался яркий титул Охотник за наградами, что означало: сумма его пожертвований на сайте превысила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был подписан исключительно на известных авторов, а книга с самым высоким показателем фанатского уровня, которую он поддерживал, занимала первую строчку в списке завершенных произведений сайта — судя по всему, он вложил в нее не менее семидесяти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Суннин не понимал, чем привлек внимание этого богатого читателя. В то время его контракт даже не был внесен в базу данных, и у него практически не было шансов получить хоть какую-то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огромными суммами, которые тот жертвовал известным авторам, сто юаней казались не такой уж большой цифрой, но Вэнь Суннин все равно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 ли он? Нет, до этого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через руки Вэнь Суннина проходили десятки и сотни миллионов. Он принимал приглашения от малых и средних предприятий, выслушивал руководителей, излагающих свои концепции и методы развития, осторожно оценивал перспективы и решал, стоит ли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Суннин прекрасно понимал, что жизнь после обретения богатства ничем особенным не отличается, а в мире нет никого, кто жаловался бы больше, чем богатые люди. Бизнес-класс недостаточно комфортен по сравнению с другой авиакомпанией, вид из президентского люкса недостаточно хорош, черная икра недостаточно свежая… Он видел этого слишком,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перерос этап безумной погони за деньгами. Сейчас ему было достаточно того, чтобы просто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Суннин пришел в отделение психологии при больнице. Он прибыл на десять минут раньше назначенного времени и присел на стул в коридоре, ожидая приема.Он по привычке достал телефон и открыл приложение авторской панели. Вчера он выложил две главы — утром и вечером, сегодня утром еще одну. Благодаря тому, что он попал в списки обновлений, количество добавлений в избранное перевалило за пятьдесят, а в комментариях стало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Суннин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новичков его показатели были весьма неплохи: и быстрое подписание контракта, и внимание со стороны случайных читателей — всё это давало ему мощный стимул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способен пойти этим путем и воплотить в жизнь мечту, которую не удалось осуществить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стоял на эскалаторе, сжимая в руке квитанцию об оплате. Изначально он собирался в стационар, чтобы оформить документы на госпитализацию для Му Бояня, но больница оказалась слишком огромной, с множеством корпусов, и он в них попросту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третьем этаже был переход… Му Юньшэн огляделся по сторонам и неожиданно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тонкий юноша в мешковатом сером спортивном костюме с блестящим отливом стоял на эскалаторе. Лицо его скрывала черная маска, мягкие темные волосы едва касались ушей, а наружу смотрели лишь спокойные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Юньшэн всё равно узнал его с первого взгляда. У него остались слишком яркие впечатления от этого парня, который несколько дней назад внезапно упал в обморок прямо у него на глазах. Тогда он знатно перепугался,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подбежал и приобнял его, но тут же удивился тому, насколько тот оказался легким.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Юньшэн отдал юноше свой чай с молоком и, составив компанию, присел вместе с ним на ступеньки, чтобы тот допил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http://bllate.org/book/27121/3277367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