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любой другой привычный пятничный вечер после окончания рабочего дня, закончив разбирать довольно странное уголовное дело о незаконной вырубке леса, прокурор Вэнь Шу тут же поспешил в расположенный в черте города ресторан Романтические каникулы — самое известное в этом небольшом городке Т. местечко для романтических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этот раз оказалась его ровесницей, тоже имела за плечами степень магистра и работала учительницей в старшей школе. Вопреки ожиданиям, она вовсе не выглядела высокомерной, говорила мало и была чрезвычайно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даже мысленно задался вопросом, не пришла ли она сюда на свидание вслепую лишь под давлением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вкратце рассказать друг другу о своей работе, университете и специальности, как темы для разговора исчерпались.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девушка от природы не умела первой завязывать непринужденную беседу, а Вэнь Шу сам по себе являлся молчуном, который лишнего слова не выдавит, атмосферу неловкости можно было легко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уже подумывал завести разговор о ее работе, чтобы хоть немного разрядить обстановку, как вдруг спутница взглядом указала ему на его левое плечо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парень за столиком всё время на вас смотрит.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обернулся. И в самом деле, за столиком, где сидело трое посетителей, кто-то постоянно пялился на него, время от времени что-то бурно обсуждая с остальными. Все трое были молодыми парнями, от силы чуть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разглядывал его, показался Вэнь Шу смутно знакомым, однако сколько он ни напрягал память, вспомнить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присмотрелся повнимательнее. Незнакомец даже не думал отводить взгляд, уголки его глаз и брови излучали улыбку, а затем наотмашьлыхнуло парой аккуратных клыков, и всё его лицо словно озарилось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же он! Эта знакомая улыбка разом заставила Вэнь Шу вспомнить того мальчишку, с которым они не виделись уже несколько лет. Черты лица практически не изменились, разве что пухлые щеки пропали, и парень заметно возмужал.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тоже улыбнулся и кивнул ему в знак приветствия, мысленно вздыхая о том, как быстро летит время: против старости не попрёшь, а тот подросток, что был совсем невысок, в мгновение ока вымахал таким здоровяком.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прокурор его узнал, юноша тут же бросил своих приятелей и, делая легкие, почти пружинящие шаги, в несколько прыжков оказался у столика Вэнь Шу, усевшись так непринужденно, будто был здесь завсегдатаем.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прокурор Вэнь! — поприветствовав его, парень с улыбкой указал на себя. —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Яньтан, — назвал его имя Вэнь Шу и поинтересовался: — Ты всё еще сидишь за компьютером,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Яньтан с легким смущением поскреб в затылке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 юридический факультет Т-ского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Ответ парня слегка удивил Вэнь Шу, и он произнес: — Выходит, ты мой младший сокурсник?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Яньтан поморгал своими продолговатыми глазами и молчаливо согласился. Наклонив голову, он с любопытством оглядел девушку, сидевшую напротив Вэнь Шу,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 — значит, в будущем возможно, — он снова повернулся к Вэнь Шу и, казалось, с одного взгляда прочел всё насквозь. — Вы что, на свидание вслепую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Вэнь Шу и девушка тут же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нынешняя молодежь вся поголовно такая ушлые гении?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имени Гу Яньтан еще раз с ног до головы окинул Вэнь Шу внимательным взглядом. Заметив помятую рубашку и совершенно неуложенные волосы — вид был такой, будто прокурор совсем не старался принарядиться, — он почему-то вновь пришел в отличное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вам мешать, — бросил он и на своих длинных ногах вернулся к компании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словах он пообещал не мешать, под его пристальным надзором, в котором он преуспел наотлично, толком поесть в этот вечер не удалось ни Вэнь Шу, ни его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Шу скребли кошки, и он предложил подвезти ее до дома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продолжения у этой истории быть не могло, но элементарные правила приличия соблюдать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же, при всей своей молчаливости, обладала немалой проницательностью. Указав на столик, где сидел Гу Яньтан, она с понимающей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они же все еще ждут вас. Я и сама на такси доберусь, транспорт здесь ходит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Яньтан бросил двух своих приятелей и запрыгнул в белый фольксваген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http://bllate.org/book/27103/3274021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