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снял видео украдкой? — Несмотря на то что Се Чэньвэй изо всех сил хотел сбросить вызов, было очевидно, что он уловил суть слов Се Минъюаня.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Минъюань ехидно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скрывать, у нескольких моих людей это вызвало вполне определенную реакцию.— Босс, вы и впрямь настолько жестоки? Зачем же человека поранили?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Чэньвэй слушал по телефону условия сделки, которые озвучивал Се Минъюань, но по какой-то причине не мог воспринять ни слова. Он ощущал лишь то, что погруженный в сновидения и всё еще ищущий тепла его объятий юноша перед его глазами источал сладкий аромат. Это заставляло Се Чэньвэя подозревать, что действие лекарства в организме парня всё еще продолжается.Парень спал очень спокойно и тихо, без капли косметики на лице он и вовсе выглядел как студент. Причем не только лицо, но и все остальные участники, выглядывавшие из-под одеяла, были поразительно белыми, а губы — пухлыми и розовато-красными. Такая соблазнительная внешность в сочетании с двусмысленными отметинами на обнаженных плечах неизменно вызывала трепет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разум Се Чэньвэя одержал верх. Было очевидно, что вчерашняя страсть оказалась ничем иным, как ловушкой-подставой, нацеленной лично на него. И этот мальчишка, вне всяких сомнений, являлся частью их плана. При этой мысли Се Чэньвэй почувствовал легкое физическое омерзение.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его мозг больше не поддавался влиянию чувств, Се Чэньвэй на цыпочках встал с постели и вышел на балкон, чтобы продолжить разговор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Минъюань заломил непомерную цену — сходу потребовал двадцать миллионов, пообещав, что после получения денег видеозапись гарантированно не попадет в сеть, а также что никто и никогда не узнает о такой потаенной, скрытой от посторонних глаз стороне сдержанного и загадочного президента Корпорации Тофэн.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Се Минъюань не преминул ударить по самому больному месту Се Чэньвэя, напомнив: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переживать, Чжу Ин ни о чем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 тщательно спланированной подставы Се Чэньвэй, разумеется, испытал крайнее разочарование в своем никчемном братце и глубоко усомнился в его честности.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представив, что его мать, всегда столь строгая к нему, узнает, что ее вундеркинд, гениальный ученый и корпоративная элита обладает еще и такой стороной, да вдобавок свалится без чувств от переживаний... Се Чэньвэй предпочел бы откупиться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тратить время на торги с Се Минъюанем, у Се Чэньвэя было куда более важное и срочное дело, так что он быстро завершил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отель, Се Чэньвэй позвонил адвокату Гу, с которым у них всегда было приятное сотрудничество, и поручил тому собрать доказательства причастности Се Минъюаня к противозаконным и преступным деяниям — как личным, так и связанным с его компанией, — чтобы полностью исключить возможность того, что тот в следующий раз снова передумает и потребует баснословную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Долгие годы успехов в учебе и карьере воспитали в Се Чэньвэе непоколебимую уверенность в себе: все, чего он желал, можно было добиться упорным трудом, а устранение препятствий на пути было лишь побочным этапом на дороге к успеху.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странно было то, что, отдав распоряжения, Се Чэньвэй не стал, как обычно, сразу вешать трубку, поэтому адвокат Гу уточнил: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Се, у вас есть еще какие-то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Чэньвэй на мгновение замолчал. Его извечный волевой и авторитарный нрав не оставил ему близких друзей, кому он мог бы довериться. Да и задавать адвокату подобные вопросы он, разумеется, не собирался. Например, такие: «Если ты остался крайне доволен партнером на одну ночь, нужно ли ему платить?»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Чэньвэй сбросил вызов. По дороге в компанию на машине он вбил в поисковую строку на телефоне тот самый глупый, как ему казалось, вопрос, который так и не осмелился задать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под луной не было ничего нового: нашелся даже тот, кто задал точно такой же глупый вопрос широким массам пользователей. Ниже шел единогласный ответ: «Не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Задавшего вопрос этот ответ явно не устроил, и он продолжил допытываться: «А если для человека это был первый раз? Мне так совесть не на 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http://bllate.org/book/27092/3271440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