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Су Юньвэня, несмотря на его возраст, аура этой женщины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была дама, ее внутренняя сила ничуть не уступала любому из бизнес-магнатов.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почувствовал, что в тот самый миг, как он вошел, эта женщина, казалось, мельком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после того, как он оказался внутри, это ощущение стало лишь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закусил губу. Неужели он столкнулся с кем-то из высшего руководства Диншэн?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перебрал в уме список ключевых фигур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его осведомленности такой дамы не было, да и, насколько он помнил, в составе женщин-руководителей Диншэн за последнее время не происходило никаких серьезных перестановок.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возникла дерзкая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существовала одна женщина, занимающая высокое положение в Диншэн, которая подходила под этот возраст и обладала схожим темпераментом. Хотя, если говорить строго, она не считалась частью руководства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хозяйкой Диншэн — Е Сюань, мать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настоящей «железной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была влиятельным кланом, да и семья самой Е Сюань была не менее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 Сюань слыла гением инвестиций: ее финансовые решения никогда не оказывались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когда-то давно две семьи объявили о помолвке, все решили, что это лишь коммерческий расчет, однако вскоре стало ясно, что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жили душа в душу, и о каких-либо разладах между ними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даже, что Развлекательная компания «Диншэн» была основана именно из-за того, что Е Сюань увлеклась миром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была королевой в мире бизнеса, но при этом оставалась принцессой для главы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Юньвэнь не был уверен до конца — ведь раньше у него не было ни единого шанса столкнуться с человеком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это ни был, к нему это отношения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просто следовать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Юньвэнь никак не ожидал, что эта дама заговорит с ним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спустился на первый этаж и они вышли, женщина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Су Юньвэнь?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ее, под стать внешнему облику, звучал властно, по-королевски.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солнцезащитные очки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Корпорацию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застыл, глядя в глаза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ее был острым, он не почувствовал никакой неприязни — напротив, в нем читалось некое благорасположение.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Юньвэню выйти из офиса, как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 женщина решила заговорить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такого ранга стал бы заботиться о рядовом сотруднике?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вопрос, конечно, никто не мог ответить. Он не знал, что, уйдя, женщина тут же достала телефон, чтобы поделиться новостями о нем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солнце снаружи и, немного подумав, решил дождаться водителя: на улице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притормозил белый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инстинктивно отступил на шаг — у него уже развилась фобия на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Су Юньвэнь увидел ту самую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женщина явно привыкла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увидев, что Су Юньвэнь не шелохнулся, она, по-видимому, осознала, что тон был не самым подходящим,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Юньвэнь открыл дверцу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догадывался, что это Е Сюань, полной уверенности не было. А что, если это какая-то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подобные мысли были крайне неприятными, Су Юньвэнь не мог отделаться от опасений — в индустрии развлечений случалось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Сюань. Ты ведь должен знать, кто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погряз в своих домыслах, Е Сюань внезапно прервала молчание,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знала, о чем он только что думал, иначе, наверное, отправила бы его кормить рыб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вдруг усмехнулась — этот ребенок оказался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 не о работе, а о личных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Личных? Су Юньвэнь был озадачен. Разве между ними могло быть что-то общее?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этой фразы Е Сюань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решился расспрашивать и вынужден был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 за окном, он с возрастающим изумлением осознал, что дорога ведет к Ипиньцзюй.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Ипиньцзюй — место, где селились богачи. Здесь жили далеко не простые люди, и даже у его семьи не было здесь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вспомнил слухи о том, что семья Чу обосновалась именно здесь. Неужели Е Сюань везет его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Су Юньвэнь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у главных ворот, то понял, что действительно стоит на земле, принадлежащей семье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внезапно вспомнил, как всего пару дней назад сокрушался, что встретиться с Чу 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уже на следующий день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сегодня даже увидит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Надеюсь, ты не в обиде, что я вот так бесцеремонно тебя привезла?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улыбнулся, хотя про себя подумал: раз уж вы меня привезли, разве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госпожа Е. Могу я узнать, о чем именно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бегло огляделся: отделка дома семьи Чу не была кричаще роскошной — все очень просто, но при этом чувствовался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настоящая аристократия.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http://bllate.org/book/27082/3269716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