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хмыкнула: Я тоже думаю, что тот паренек курит. Вспомни, ведь мой жасмин тогда засох именно потому, что твой отец потушил об него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допил сладкий суп и сказал ей: Сегодня вечером я поднимусь туда,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трудным подросткам просто не хватает хорошей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обеспокоенно напутствовала: Будь осторожен, не вступай с ним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поболтала еще немного и ушла, прихватив с собой термос из-под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поднялся наверх. Чи Гуаньтоу, виляя хвостом, хотел увязаться следом, но хозяин прогнал его обратно в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не теряла надежды и продолжала тренировать питомца внизу: Луна, Луна, иди сюда. В следующий раз, когда я назову тебя Луной, ты должна откликнуться,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терраса находилась на крыше третьего этажа. Из-за особенностей планировки она располагалась очень близко к соседской — достаточно было сделать один широкий шаг, чтобы перебраться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царила тьма, и лишь кроваво-красная луна висела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на ощупь пробрался к разделительной стене. Несколько горшков с цветами Ай Кэ стояли кривовато, сдвинутые на соседскую платформу. Видимо, она поставила их слишком близко, и тот парень решил, что это его цветы, вот и вдавил окурок прямо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замер в ожидании. Прошло пять минут,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решил, что завтра поймает вредителя, дверь напротив скрипнула, и из нее выскочила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уверенно направился к цветочной стене и вытащил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огонек озарил долгую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затянулся, и тлеющий кончик сигареты в его пальцах вспыхнул, словно призрачный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протянул руку и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легким, но поскольку парень занимался тайными пакостями, да еще и в такую тихую, безлунную ночь, эффект был не слабее, чем если бы человек увидел, как Садако вылезает из унитаза и начинает танцевать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парня дрогнула, и единственный источник света, сверкнув искрами,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совершил инстинктивное движение пойманного с поличным — схватил Нин Сюя за запястье, собираясь провести бросок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мгновенно среагировал: опираясь второй рукой о выступ, он одновременно перепрыгнул через него и ловко парировал прием, нанеся ответный удар ногой в коленный сгиб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застонал — явно не ожидал, что нарвется на такого крепкого орешка.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схлестнулись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 противника, ориентируясь лишь на свист кулаков, проносящихся мимо щек. В пылу атаки и защиты их кости сталкивались, причиняя острую боль через тонкую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боли разгорался и гнев — их движения становились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выбрал момент и ударил противника в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крепким парнем: не проронив ни звука, он вывернул руку Нин Сюя за спину и, воспользовавшись моментом, прижал его верхнюю часть тела к бетонному выступу.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прием он вложил всю ярость, явно намереваясь выяснить,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ветру повеяло легким запахом табака. Нин Сюй рванулся пару раз, но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 насмешливо фыркнул и, сорвав с шеи галстук, явно собирался связать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лестничного пролета донесся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я велела тебе повторять материал в комнате, а ты чем занимаешься на террасе? — кто-то начал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замер, и Нин Сюй воспользовался этим, чтобы вырваться. Собрав все силы, он подался вперед и прижал того к бетонной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они оказались так близко, что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слышал тяжелое сопение противника, горячий воздух обдавал его веки. По предварительной оценке, тот был выше его на пять-десять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галстук, обмотанный вокруг своего запястья, намереваясь связать им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коснулись шелковой ткани,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ощущение... оно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мне не придется тебя ловить... — пробормотала женщина, и замок двери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вырвал галстук, с силой оттолкнул Нин Сюя, перемахнул через ограждение и, подхватившись за трубу, скользнул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раздался щелчок — на террасе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исчез в зарослях кустарника внизу спустя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выдохнул, чувствуя, как бешено колотится сердце. Потирая ноющее запястье, он поднял голову и встретился взглядом с незнакомым, удивленным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соседней квартиры с изумлением смотрела на него: Ты...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спокойно поздоровался: Добрый вечер,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тусклом свете террасы было заметно, что хозяйка весьма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произнесла: Здравствуйте. Я думала, это мой сын на террасе. Кстати, вы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на мгновение заколебался,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опускался до ябедничества — рано или поздно она сама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недоумением огляделась: Странно, куда только этот мальчишка подевался.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 стал больше ничего говорить, развернулся, оперся о бетонный выступ и легко перемахнул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Ай Кэ, заметив содранную кожу на тыльной стороне его правой руки, тут же потянулась за йодом,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расцарапался? Зацепился за бетон? Ох, боже мой... Завтра же найму кого-нибудь положить там плитку, а то до этого терраса была общей, и я все ленилась этим заняться. Больно? Мама сделает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невыносимо жаль своего драгоценного сына, которого она баловала с самого детства. Даже когда в детстве ему делали прививки, он плакал, и она не могла спокойно смотреть на его ушибы.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больно, — сказал Нин Сюй и спросил: Мам, а где учится тот парень из соседней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Кэ, аккуратно нанося лекарство, ответила: Ты про их сына? Не знаю точно. Говорят, учится плохо. Наверное, в Средней школе Дунъань или где-то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вспомнил фактуру того галстука — она была поразительно похожа на его собственный, но нельзя было исключать, что и другие школы используют такой же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http://bllate.org/book/27005/3256348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