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начать: Яньчи —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июля, палящее солнце подобно огню. Весь город С словно раскалился, превратившись в пароварку, а горячий воздух кружил под самым пеклом. На широких проспектах почти не было людей, даже листва на деревьях вдоль дорог поникла и увяла, казалось, хватило бы одной искры, чтобы всё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знойный полдень Яньчи, только что сдавший последний экзамен в семестре, воодушевленно толкнул стеклянную дверь кофейни. Звякнул дверной колокольчик — звук был чистым и приятным. Навстречу ударили прохлада и аромат кофе. Внутри было всего несколько посетителей, судя по виду — студенты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заметили выделяющегося своей внешностью Яньчи. Некоторые даже узнали его. В конце концов, Яньчи был высокого роста, обладал статной фигурой и привлекательным лицом, от него веяло юношеской энергией, присущей парням-студентам. А в его незабываемых глазах — необычных, светлых — поблескивал мягкий, ясный и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 Это же Яньчи, главный красавчик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Удивительно…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не лучшие семейные обстоятельства. Каждый день он либо работает, либо спешит на работу, даже в столовую ходит в строго определенное время, чтобы поесть.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сказал, опустил глаза на цены в меню кофейни: даже самый дешевый напиток стоил двадцать девять юаней. При расходах Яньчи этих денег хватило бы на несколько приемов пищи в столовой. Как он мог позволить себе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уверенно произнес собеседник. — Наверняка пришел устраиваться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здесь работать, я буду приходить каждый день,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 зачем ему вообще работать с такой внешностью? Вон, та самая первая красавица факультета, у нее полно денег, разве она не бегает за ним? На его месте я бы давно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к черту гордость, когда в кармане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судачили всё азартнее, сплетничая и поглядывая в сторону Яньчи, но тут они увидели, как взгляд парня быстро обвел кафе. В его глазах отражались ожидание и радость, яркие, словно летнее солнце. Этот взгляд случайно упал на парочку сплетников, и те, испугавшись, что их обсуждение услышали, с виноватым видом поспешно поднялись и вышли из кофейни. Они ведь слышали, что у Яньчи характер железный: если кто его обидит — ответит с двойной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ошибались. Яньчи вовсе не слышал этих пустых разговоров. Осмотрев зал и никого не найдя, он слегка помрачнел, а его взгляд потускнел. Яньчи выбрал место поярче и сел, солнечные лучи осветили прядки волос на его висках, заставив кончики волос искриться.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На экране высветилось сообщение от пользователя с пометкой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Тут внезапно возникли дела, я, возможно, опоздаю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МО. — Ты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буду! — и следом прислал стикер: маленький котенок изо всех сил бежит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посмотрел на переписку и невольно улыбнулся, глядя на забавный стикер. Помнив, что находится в общественном месте, он быстро взял себя в руки. Чтобы не отвлекать человека, который сейчас «бежал», Яньчи больше не стал ничего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человек в его списке контактов в WeChat, не скрывая возбуждения, решил проявить «заботу»: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хорошая кофейня, которую я посоветовал? Давай, рассказывай скорее, как выглядит твой долгожданный ученик МО? Симпатичный?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вопросов посыпалась, как из пулемета, утомляя Яньчи. Этим человеком был не кто иной, как его сосед по комнате — Бай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кошак! Если бы не я нанял тебя прокачивать мой аккаунт, разве познакомился бы ты с ним? Я ваш сводник! Амур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 хихикнул. У него был довольно легкий нрав, разве что болтлив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мне отвечаешь, неужели ученик оказался посредственным, и ты решил переключиться на меня? Друг, я, конечно, неотразим, но наши ориентации не совпадают. Даже если ты очень голоден, нельзя же так с близкими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нечем заняться, можешь помыть унитаз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зубной щеткой?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пару раз, Бай Инин перестал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отвлекайся,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его чувством времени? Разве он тоже не учится в университете С? По идее, от ворот университета дотуда идти от силы минут двадцать. Вы двое и правда кадры — играли вместе целый семестр и только теперь узнали, что оба в университете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не стал отвечать на болтовню Бай Инина. Тот продолжал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то самое «железное дерево», что тысячу лет не цветет, а как зацвело — так в игре. Но, как говорится, сетевой роман — это как лотерея,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 безжалостно усмехнулся. В этом мире разве есть хоть один мужчина, которому не важна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мешать тебе готовить пылкое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сегодня был необычайно лаконичен, видимо,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 пугать, будем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Ты о том, что не хочешь, чтобы он узнал, что мы из Кошачьего народа? С этим и правда стоит быть осторожнее. Просто встречайтесь, лучше об этом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легко сойти за сумасшедшего.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http://bllate.org/book/26936/3243003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