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и облака на горизонте полыхали огнём, окрашивая половину неба в густой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столе у двери главной комнаты уже стоял ужин. Дикий гусь разварился так, что мясо легко отходило от костей. В светло-золотистом бульоне плавали лишь редкие капельки жира и несколько ягод дикого годжи — блюдо выглядело лёгким и питательным. Рядом стояла уха, вываренная до молочно-белого цвета; на рыбе зеленели кусочки молодого лука, и один вид еды пробуждал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Шэнь даже на Новый год Шэнь Цин никогда не видел таких хороших блюд. Радость смешалась с тревогой. Он уже был обязан Чу Хуну за то, что тот согласился на этот брак, а теперь ещё всё это… Когда же он сможет расплатиться со всем, что ему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 немного расстроился, когда фулан выдернул руку и не позволил больше её держать, но печаль продлилась недолго. За столом он сразу занялся тем, что без конца подкладывал Шэнь Цину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Чжоу говорил, что мясо дикого гуся используют как лекарство, оно хорошо укрепляет тело. Зимой у нас в горах холоднее, чем в деревне.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опустил голову, глядя на миску с белым рисом и мясом, и почувствовал, как защипало глаза. С такими средствами, умениями и такой внешностью Чу Хун легко мог жениться даже на самой красивой девушке в деревне. А теперь из-за него эта возможность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 как раз выбирал кости из рыбы для Шэнь Цина. Подняв голову и увидев покрасневшие глаза юноши, он тут же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что случилось? Еда невкусная?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поспешно отправил в рот ещё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кажется, будто 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Хуна сразу смягчился, а сердце болезненно сжалось. Он не мог представить, как такой послушный и мягкий Шэнь Сяоцин вообще выжил в семье Шэнь. Хотелось вернуться ещё раньше, забрать его совсем ребёнком и вырастить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уже стемнело. Шэнь Цин рассказал, что утром дядя Ли приходил за столами и скамейками. Чу Хун улыбнулся, погладил его по голове и похвалил за расторопность, затем отправил кормить оленёнка, а сам пошёл греть воду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оленёнок совсем недавно уже ел траву. Чу Хун просто видел, что Шэнь Цину нравится зверёк, и хотел дать ему возможность подольше с ним повозиться.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Чу Хуна когда-то принадлежал старому охотнику. Тот был бездетным и одиноким, взял Чу Хуна в ученики и передал ему всё своё ремесло. К сожалению, через несколько лет старик во время охоты встретил волка и получил тяжёлые раны. Чу Хун устроил ему похороны, а дом и всё имущество старого охотника после его смерти достались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Строя дом, старый охотник не жалел сил. В горах не то что в деревне: пусть дом и стоял у самого внешнего края леса, всё равно нужно было опасаться диких зверей. Поэтому внешние стены сделали очень высокими, ворота — из толстого цельного дерева, а кухня и главная комната были сложены из хорошего кирпича без щелей.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раньше кормил домашнюю птицу и знал, что животные любят свежую траву. Поэтому не поленился, снова вышел за ворота и нарвал несколько охапок в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увидев, что оленёнок больше не хочет есть, он с неохотой отложил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как раз вымыл руки, когда Чу Хун вышел из кухни. Горячий пар клубами вырывался из щели двери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довольство в глазах юноши, Чу Хун тоже улыбнулся. Его А-Цин на самом деле всё ещё почти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Воду уже смешал. Иди первым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горячую воду уходило много дров. Зимой даже в обычных деревенских семьях девушки и шуанъэры мылись редко, не говоря уже о невероятно скупой семье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ты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 протянул руку и взъерошил волосы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первый. Я сегодня ходил в горы и весь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Шуанъэры слабее телом, а вода быстро остывает. Конечно, первым должен мыться фулан. Подумав об этом, Чу Хун нахмурился. У А-Цина плохое здоровье. Сам он ещё мог как-то жить в этом доме, но для ухода за фуланом жилище слишком убогое. Значит, пора всерьёз думать, как заработать серебра и построить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кухню, Шэнь Цин увидел свечу на очаге. Посреди помещения стояла большая деревянная бадья, наполненная горячей водой. С одной стороны поставили небольшую скамейку, чтобы удобнее было переступить через край, с другой висели полотенце и мыльные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разделся и погрузился в тёплую воду. Вспоминая события этого дня, он вдруг подумал о матери. После долгих лет издевательств Сунь Хэхуа он почти забыл то немногое тепло, что получил в раннем детстве. Но теперь эти воспоминания вместе с горячей водой словно постепенно поднимались до самой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тепло воды стало уходить, в сердце осталась лишь бесконечная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 вышел, лицо у него было розовым от пара. Но холодный воздух даже не успел коснуться кожи — сверху его тут же накрыли мягкой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на улице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Хун донёс его до кровати и опустил, Шэнь Цин всё ещё пребывал в растерянности. Пустота в сердце исчезла без следа, будто её полностью заполнила мягкая ткань, которую он всё ещё крепко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поднялся ветер. Чу Хун быстро вымылся, заодно постирал две вещи, запер внутренние и внешние ворота двора, а затем вернулся в комнату, обнял своего фулана и с удовольствием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http://bllate.org/book/26903/3278366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