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глядя на то, как Хань Юэ входит в гостиную с точно таким же выражением лица, Гуань Юэ даже испытал легкое чувство отрешенности, и сердце его дрогнуло. Однако, когда он разглядел, что перед ним всего-навсего его собственный сынок-хроник, отцовское чувство превосходства вновь взяло верх. Хань Юаньшань поднялся с места и со свирепой гримасой уставился на Гуань Юэ.</w:t>
      </w:r>
    </w:p>
    <w:p w:rsidR="00BB20FC" w:rsidRPr="00357A74" w:rsidRDefault="00357A74" w:rsidP="00BB20FC">
      <w:pPr>
        <w:jc w:val="left"/>
        <w:rPr>
          <w:sz w:val="28"/>
          <w:lang w:val="en-US"/>
        </w:rPr>
      </w:pPr>
      <w:r w:rsidRPr="00357A74">
        <w:rPr>
          <w:sz w:val="28"/>
          <w:lang w:val="en-US"/>
        </w:rPr>
        <w:t>— Маленькая скотина, как ты выбрался? Разве я не запер дверь снаружи?!</w:t>
      </w:r>
    </w:p>
    <w:p w:rsidR="00BB20FC" w:rsidRPr="00357A74" w:rsidRDefault="00357A74" w:rsidP="00BB20FC">
      <w:pPr>
        <w:jc w:val="left"/>
        <w:rPr>
          <w:sz w:val="28"/>
          <w:lang w:val="en-US"/>
        </w:rPr>
      </w:pPr>
      <w:r w:rsidRPr="00357A74">
        <w:rPr>
          <w:sz w:val="28"/>
          <w:lang w:val="en-US"/>
        </w:rPr>
        <w:t>— Хм, неужели ты думал, что эта дверь сможет меня удержать?</w:t>
      </w:r>
    </w:p>
    <w:p w:rsidR="00BB20FC" w:rsidRPr="00357A74" w:rsidRDefault="00357A74" w:rsidP="00BB20FC">
      <w:pPr>
        <w:jc w:val="left"/>
        <w:rPr>
          <w:sz w:val="28"/>
          <w:lang w:val="en-US"/>
        </w:rPr>
      </w:pPr>
      <w:r w:rsidRPr="00357A74">
        <w:rPr>
          <w:sz w:val="28"/>
          <w:lang w:val="en-US"/>
        </w:rPr>
        <w:t>Всего-то и потребовалось, что применить простенькую Технику пяти призраков, перемещающих богатство.</w:t>
      </w:r>
    </w:p>
    <w:p w:rsidR="00BB20FC" w:rsidRPr="00357A74" w:rsidRDefault="00357A74" w:rsidP="00BB20FC">
      <w:pPr>
        <w:jc w:val="left"/>
        <w:rPr>
          <w:sz w:val="28"/>
          <w:lang w:val="en-US"/>
        </w:rPr>
      </w:pPr>
      <w:r w:rsidRPr="00357A74">
        <w:rPr>
          <w:sz w:val="28"/>
          <w:lang w:val="en-US"/>
        </w:rPr>
        <w:t>Бледные губы разомкнулись, уголки рта приподнялись, изогнувшись в самодовольной и язвительной усмешке. Это зрелище заставило Ли Фэнцинь, стоявшую в стороне, внутренне удивиться.</w:t>
      </w:r>
    </w:p>
    <w:p w:rsidR="00BB20FC" w:rsidRPr="00357A74" w:rsidRDefault="00357A74" w:rsidP="00BB20FC">
      <w:pPr>
        <w:jc w:val="left"/>
        <w:rPr>
          <w:sz w:val="28"/>
          <w:lang w:val="en-US"/>
        </w:rPr>
      </w:pPr>
      <w:r w:rsidRPr="00357A74">
        <w:rPr>
          <w:sz w:val="28"/>
          <w:lang w:val="en-US"/>
        </w:rPr>
        <w:t>Будь на его месте прежний Хань Юэ, который с самого детства отличался слабым здоровьем, чей родной отец о нем совершенно не заботился, и которого в Семье Хань вечно шпыняли Ли Фэнцинь с ее двумя детьми, — у того от подобного обращения развился замкнутый характер, он жутко не любил говорить. Стоило ему услышать брань, как он тут же опускал голову и молчал в тряпочку, не говоря уже о том, чтобы огрызаться или кого-то язвить. Подобное было просто исключено.</w:t>
      </w:r>
    </w:p>
    <w:p w:rsidR="00BB20FC" w:rsidRPr="00357A74" w:rsidRDefault="00357A74" w:rsidP="00BB20FC">
      <w:pPr>
        <w:jc w:val="left"/>
        <w:rPr>
          <w:sz w:val="28"/>
          <w:lang w:val="en-US"/>
        </w:rPr>
      </w:pPr>
      <w:r w:rsidRPr="00357A74">
        <w:rPr>
          <w:sz w:val="28"/>
          <w:lang w:val="en-US"/>
        </w:rPr>
        <w:t>К тому же, только что во взгляде Хань Юэ читалось одно лишь равнодушие, а стоило ему улыбнуться, как от него повеяло какой-то необъяснимой чертовщиной — он совершенно не походил на себя прежнего.</w:t>
      </w:r>
    </w:p>
    <w:p w:rsidR="00BB20FC" w:rsidRPr="00357A74" w:rsidRDefault="00357A74" w:rsidP="00BB20FC">
      <w:pPr>
        <w:jc w:val="left"/>
        <w:rPr>
          <w:sz w:val="28"/>
          <w:lang w:val="en-US"/>
        </w:rPr>
      </w:pPr>
      <w:r w:rsidRPr="00357A74">
        <w:rPr>
          <w:sz w:val="28"/>
          <w:lang w:val="en-US"/>
        </w:rPr>
        <w:t>Гуань Юэ чувствовал, что Ли Фэнцинь разглядывает его, но ему было все равно. Он просто смотрел на Хань Юаньшань. До этого, стоя к нему спиной, он ничего особенного не ощущал, но теперь, оказавшись лицом к лицу с этим человеком, он словно воочию увидел ожившие строчки из какого-то текста, и поначалу ему было даже чуточку не по себе.</w:t>
      </w:r>
    </w:p>
    <w:p w:rsidR="00BB20FC" w:rsidRPr="00357A74" w:rsidRDefault="00357A74" w:rsidP="00BB20FC">
      <w:pPr>
        <w:jc w:val="left"/>
        <w:rPr>
          <w:sz w:val="28"/>
          <w:lang w:val="en-US"/>
        </w:rPr>
      </w:pPr>
      <w:r w:rsidRPr="00357A74">
        <w:rPr>
          <w:sz w:val="28"/>
          <w:lang w:val="en-US"/>
        </w:rPr>
        <w:t>На вид Хань Юаньшаню было чуть за пятьдесят. Из-за возрастного набора веса кожа на его лице разгладилась, отчего казалась довольно нежной и белой. Из всех черт лица лишь нос был таким же прямым и выдающимся, как у Хань Юэ, во всем же остальном сходства не наблюдалось вовсе.</w:t>
      </w:r>
    </w:p>
    <w:p w:rsidR="00BB20FC" w:rsidRPr="00357A74" w:rsidRDefault="00357A74" w:rsidP="00BB20FC">
      <w:pPr>
        <w:jc w:val="left"/>
        <w:rPr>
          <w:sz w:val="28"/>
          <w:lang w:val="en-US"/>
        </w:rPr>
      </w:pPr>
      <w:r w:rsidRPr="00357A74">
        <w:rPr>
          <w:sz w:val="28"/>
          <w:lang w:val="en-US"/>
        </w:rPr>
        <w:t>Опустив взгляд, Гуань Юэ заметил наслоения жира на массивном двойном подбородке, из-за чего тот выглядел исключительно сальным. Фигура мужчины тоже раздалась вширь, одежда была сшита мешковатой, а туго затянутый на талии ремень заставлял его выпирающий живот казаться так, будто тот находился на пятом месяце беременности. Его вполне можно было назвать ходячим мешком с жиром.</w:t>
      </w:r>
    </w:p>
    <w:p w:rsidR="00BB20FC" w:rsidRPr="00357A74" w:rsidRDefault="00357A74" w:rsidP="00BB20FC">
      <w:pPr>
        <w:jc w:val="left"/>
        <w:rPr>
          <w:sz w:val="28"/>
          <w:lang w:val="en-US"/>
        </w:rPr>
      </w:pPr>
      <w:r w:rsidRPr="00357A74">
        <w:rPr>
          <w:sz w:val="28"/>
          <w:lang w:val="en-US"/>
        </w:rPr>
        <w:t>Хотя в душе Гуань Юэ испытывал брезгливость, он тут же мимоходом оценил физиогномику Хань Юаньшаня и обнаружил, что область между его бровей окутана темной пеленой: в последнее время у того не только происходила утечка богатства, но и удача была из рук вон плоха. Брови, хоть и густые, росли как попало, а их хвостики блекли настолько, что казались почти невидимыми — это указывало на непостоянный нрав Хань Юаньшаня, отсутствие у него твердости в делах и крайнее самолюбие. И действительность полностью соответствовала этому.</w:t>
      </w:r>
    </w:p>
    <w:p w:rsidR="00BB20FC" w:rsidRPr="00357A74" w:rsidRDefault="00357A74" w:rsidP="00BB20FC">
      <w:pPr>
        <w:jc w:val="left"/>
        <w:rPr>
          <w:sz w:val="28"/>
          <w:lang w:val="en-US"/>
        </w:rPr>
      </w:pPr>
      <w:r w:rsidRPr="00357A74">
        <w:rPr>
          <w:sz w:val="28"/>
          <w:lang w:val="en-US"/>
        </w:rPr>
        <w:t>Получив отповедь от своего вечно молчаливого, похожего на пугливого перепела старшего сына, Хань Юаньшань вытаращил глаза и сурово сдвинул брови, просто не веря, что этот никчемный сынок посмертно... посмел ему дерзить.</w:t>
      </w:r>
    </w:p>
    <w:p w:rsidR="00BB20FC" w:rsidRPr="00357A74" w:rsidRDefault="00357A74" w:rsidP="00BB20FC">
      <w:pPr>
        <w:jc w:val="left"/>
        <w:rPr>
          <w:sz w:val="28"/>
          <w:lang w:val="en-US"/>
        </w:rPr>
      </w:pPr>
      <w:r w:rsidRPr="00357A74">
        <w:rPr>
          <w:sz w:val="28"/>
          <w:lang w:val="en-US"/>
        </w:rPr>
        <w:t>Вдобавок ко всему накопившиеся за последнее время заботы на работе заставили бурю гнева в его груди мгновенно вырваться наружу. Хлопнув ладонью по журнальному столику, он ткнул пальцем в сторону Гуань Юэ и взревел:</w:t>
      </w:r>
    </w:p>
    <w:p w:rsidR="00BB20FC" w:rsidRPr="00357A74" w:rsidRDefault="00357A74" w:rsidP="00BB20FC">
      <w:pPr>
        <w:jc w:val="left"/>
        <w:rPr>
          <w:sz w:val="28"/>
          <w:lang w:val="en-US"/>
        </w:rPr>
      </w:pPr>
      <w:r w:rsidRPr="00357A74">
        <w:rPr>
          <w:sz w:val="28"/>
          <w:lang w:val="en-US"/>
        </w:rPr>
        <w:t>— Ах ты так, паршивец! Совсем окрысился, раз посмел со мной в таком тоне разговаривать?! Предупреждаю: я твой отец! Если бы не я кормил тебя, мелкую скотину, ты бы уже давно сгинул хрен знает где!</w:t>
      </w:r>
    </w:p>
    <w:p w:rsidR="00BB20FC" w:rsidRPr="00357A74" w:rsidRDefault="00357A74" w:rsidP="00BB20FC">
      <w:pPr>
        <w:jc w:val="left"/>
        <w:rPr>
          <w:sz w:val="28"/>
          <w:lang w:val="en-US"/>
        </w:rPr>
      </w:pPr>
      <w:r w:rsidRPr="00357A74">
        <w:rPr>
          <w:sz w:val="28"/>
          <w:lang w:val="en-US"/>
        </w:rPr>
        <w:t>Гуань Юэ нахмурился. Лицо прекрасного и хрупкого юноши выглядело нездоровым, а меж бровей залегла тень уныния. От этого движения бровей он казался еще более беззащитным, так что Ли Фэнцинь, только что уловившая в нем перемену, даже растерялась. Она подумала, что, пожалуй, ей просто показалось, и Хань Юэ по-прежнему оставался все тем же болезненным доходягой.</w:t>
      </w:r>
    </w:p>
    <w:p w:rsidR="00BB20FC" w:rsidRPr="00357A74" w:rsidRDefault="00357A74" w:rsidP="00BB20FC">
      <w:pPr>
        <w:jc w:val="left"/>
        <w:rPr>
          <w:sz w:val="28"/>
          <w:lang w:val="en-US"/>
        </w:rPr>
      </w:pPr>
      <w:r w:rsidRPr="00357A74">
        <w:rPr>
          <w:sz w:val="28"/>
          <w:lang w:val="en-US"/>
        </w:rPr>
        <w:t>В этот момент из кухни донесся шум, и оттуда вышла тетушка Лю, прислуга. Увидев, что Хань Юэ спустился вниз, она тут же подбежала к нему, помогла дойти и усадить его на стул у обеденного стола.— Молодой господин, как же вы спустились и даже не позвали меня? Вы ведь весь день ничего не ели, должно быть, ужасно проголодались. На кухне я всё это время держала для вас тёплую лечебную кашу. Сейчас 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цветастой блузке и красном фартуке вихрем ворвалась в комнату и так же быстро исчезла. За всё это время она даже не взглянула на Хань Юаньшаня и Ли Фэнцинь, осыпая заботой лишь Гуань Юэ, однако тот не успел даже слова вымолвить, как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женщины, он почувствовал, как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Лю Инхун, она была прислугой в Семье Хань уже почти двадцать лет. Пожалуй, во всём доме лишь она одна была на стороне Хань Юэ. Он помнил, что после ухода из дома президента прежний владелец этого тела первым делом отправился именно к ней. Хань Юэ отдал ей свои деньги, а после вернулся в пустой дом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Тетушка Лю вернулась, поставила перед Гуань Юэ лечебную кашу и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не спеша, молодой господин. Если не хватит, в кастрюле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располневшем лице женщины отражались материнская забота и жалость. Она прекрасно знала, что Хань Юаньшань решил использовать Хань Юэ для выгодного брака и наживы лишь потому, что его подговорила Ли Фэнцинь. Вчера из-за этого отец с сыном так сильно поссорились, что Хань Юэ просидел в своей комнате сутки без еды, и сердце Тетушки Лю буквально разрывалось от боли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поднял взгляд, ощущая искреннюю заботу этой женщины. И хотя он понимал, что она относится так хорошо к Хань Юэ, это никак не мешало ему самому проникнуться симпатией к Тетушке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добродушен к тёплым и добрым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Лю, я обожаю вашу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тихо, его ясные глаза изогнулись подобно полумесяцам. Его приятная улыбка, словно летний ветерок, принесла с собой ощущение лёгкости и умиротворения. Тетушка Лю на мгновение замерла: ей показалось, что Хань Юэ стал более оживлённым и больше не выглядит таким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Тетушка Лю вдруг почувствовала, как защемило в носу, а глаза наполнились слезами. Взгляд затуманился. Не желая выглядеть слабой перед ребёнком, которого сама же и вырастила, она потёрла руки о фартук, отвернулась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благодарности. Вы пока ешьте, а я схожу принесу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Только на этот раз она направилась не на кухню, а в свою каморку. Гуань Юэ проводил её взглядом, пока она не закрыла дверь, а затем посмотрел на еду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белая каша с лёгким привкусом лекарственных трав. Он тихо вздохнул про себя: тело Хань Юэ было действительно слишком слабым. В будущем ему придётся составить план тренировок, чтобы как следует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белую фарфоровую ложку, помешал разваренную, густую и ароматную кашу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аппетитный вид, на вкус она оказалась совершенно пресной. Он потянулся за палочками и взял сливочную булочку — хотя бы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Юаньшань, который молчал с самого появления Тетушки Лю, при виде того, как Хань Юэ спокойно продолжает есть, словно вокруг никого нет, почувствовал, как у него подскочил адреналин. Он быстрым шагом подошёл к обеденному столу, ткнул пальцем в Хань Юэ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у тебя ещё хватает совести есть?! Ты что, не слышал, что я только что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http://bllate.org/book/26897/3237155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