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Чжань, послушай совета: будь человеком. Иначе в будущем ты обязательно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Резиденции четвёртого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четвёртый брат, сегодня выглядишь неплохо, — Первый принц Дуань Синфэй, который как раз закидывал в рот маленькое пирожное, заметил вошедшего Дуань Синбая и поприветствовал его, отряхнув руки. Затем он перевел взгляд на Инь Чжаня, что следовал за Дуань Синбаем, и его брови тут же поползли вверх: походка уверенная, легкая, этот человек —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ещё никаких новостей не было, как же за одну ночь у младшего четвёртого рядом появился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три принца тоже обменялись приветствиями с Дуань Синбаем. Особенно Пятый принц Дуань Синхуэй — он был всего на два дня младше Дуань Синбая и питал искренний интерес к Дао, поэтому в его резиденции даже жили несколько странствующих даосов без имени и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братьев именно Дуань Синхуэй относился к Дуань Синбаю с наибольшей симпатией. В этот момент он уже подбежал к нему, с улыбкой уцепился за его руку и продемонстрировал всем вид невероятно близких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не стоит, мы ещё не настолько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пришли в гости, а я не успел встретить вас как следует, — виновато улыбаясь, проговорил Дуань Синбай, хотя про себя взмолился: не трогай меня, отпусти,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Дуань Синфэй рассмеялся и махнул рукой:</w:t>
      </w:r>
    </w:p>
    <w:p w:rsidR="00BB20FC" w:rsidRPr="00357A74" w:rsidRDefault="00357A74" w:rsidP="00BB20FC">
      <w:pPr>
        <w:jc w:val="left"/>
        <w:rPr>
          <w:sz w:val="28"/>
          <w:lang w:val="en-US"/>
        </w:rPr>
      </w:pPr>
      <w:r w:rsidRPr="00357A74">
        <w:rPr>
          <w:sz w:val="28"/>
          <w:lang w:val="en-US"/>
        </w:rPr>
        <w:t>— Оставь этот официоз. Мы же свои, нечего церемониться. Кто этот человек за твоей спиной? Не познакомишь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личный телохранитель Инь Чжань. Вы же знаете, я раньше был не в себе и здоровьем не отличался, то и дело хворал. Настоятель, мой учитель, беспокоился о моем самочувствии, вот и велел ему спуститься с горы, чтобы он присматривал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Синбай ответил безупречно, тонко намекнув на свое положение: я слабый, жалкий и не представляю для вас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и нужно больше тренировать тело. Посмотри, какой ты хилый, даже слабее Второго брата, который целыми днями только с кистью и бумагой возится, — Третий принц Дуань Синюнь, держа в руках чашку, сделал глоток. У него была утонченная, привлекательная внешность, и в этот момент крышка его чашки звонко стукнулась о края, издав такой же хрупкий и тонкий звук, как и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Дуань Синбо обладал благородной и величественной внешностью, с первого взгляда внушающей доверие. Он усмехнулся:</w:t>
      </w:r>
    </w:p>
    <w:p w:rsidR="00BB20FC" w:rsidRPr="00357A74" w:rsidRDefault="00357A74" w:rsidP="00BB20FC">
      <w:pPr>
        <w:jc w:val="left"/>
        <w:rPr>
          <w:sz w:val="28"/>
          <w:lang w:val="en-US"/>
        </w:rPr>
      </w:pPr>
      <w:r w:rsidRPr="00357A74">
        <w:rPr>
          <w:sz w:val="28"/>
          <w:lang w:val="en-US"/>
        </w:rPr>
        <w:t>— Сражения и убийства — это слишком кроваво, не по мне. Я предпочитаю читать классику, а ещё — любоваться луной в компании вашей Второй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Динцзюнь до сих пор не жалует тебя добрым словом, Второй брат? Впрочем, оно и понятно: Маркиз Динцзюнь души не чает в младшем сыне Генерала Вэйу. Тот в совершенстве владеет всеми боевыми искусствами, и не только при дворе, но и в Мире смертных известен, ведь он любимый ученик главы Секты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старик Второй, не хочу тебя упрекать, но Второй невестке одного удара хватит, чтобы уложить сотню таких, как ты. Лучше займись тренировками. Да не только ты, вы все! Вот я, например, один могу уложить сотню вас вместе взятых!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воспользовался случаем, чтобы высмеять Второго за его физическую слабость, а тот ответил колкостью о том, что Третий — дикий холостяк без жены, и не ему рассуждать о семейной жизни. Пятый принц припомнил Второму, что его не любит тесть, а Первый, потоптавшись на том факте, что Второй не способен даже на крохотный подвиг перед лицом своей жены, заодно проехался по всем остальным, заявив о собственном превосходстве в боевой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минут с начала встречи, как стало ясно: эта «братская любовь» и ломаного гроша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Синбай глубоко вздохнул. Он искренне не хотел напрягать мозги, но нынешняя ситуация вынуждала: если он расслабится, то легко может стать пешкой, которую братья используют как предлог для нападок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слабая, жалкая, беспомощная, но любящая поесть ленивая рыба. Почему ему выпал такой ужасный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собирался прерывать перепалку своих четырех братьев. Когда они закончат, то замолчат сами собой, а если он заговорит сейчас, то неизбежно переключит всё их внимание и нерастраченную злость на себя, превратив хаотичную драку в бой «четверо против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тот самый «один».</w:t>
      </w:r>
    </w:p>
    <w:p w:rsidR="00BB20FC" w:rsidRPr="00357A74" w:rsidRDefault="00357A74" w:rsidP="00BB20FC">
      <w:pPr>
        <w:jc w:val="left"/>
        <w:rPr>
          <w:sz w:val="28"/>
          <w:lang w:val="en-US"/>
        </w:rPr>
      </w:pPr>
      <w:r w:rsidRPr="00357A74">
        <w:rPr>
          <w:sz w:val="28"/>
          <w:lang w:val="en-US"/>
        </w:rPr>
        <w:t>Он не может.</w:t>
      </w:r>
    </w:p>
    <w:p w:rsidR="00BB20FC" w:rsidRPr="00357A74" w:rsidRDefault="00357A74" w:rsidP="00BB20FC">
      <w:pPr>
        <w:jc w:val="left"/>
        <w:rPr>
          <w:sz w:val="28"/>
          <w:lang w:val="en-US"/>
        </w:rPr>
      </w:pPr>
      <w:r w:rsidRPr="00357A74">
        <w:rPr>
          <w:sz w:val="28"/>
          <w:lang w:val="en-US"/>
        </w:rPr>
        <w:t>Он не потянет.</w:t>
      </w:r>
    </w:p>
    <w:p w:rsidR="00BB20FC" w:rsidRPr="00357A74" w:rsidRDefault="00357A74" w:rsidP="00BB20FC">
      <w:pPr>
        <w:jc w:val="left"/>
        <w:rPr>
          <w:sz w:val="28"/>
          <w:lang w:val="en-US"/>
        </w:rPr>
      </w:pPr>
      <w:r w:rsidRPr="00357A74">
        <w:rPr>
          <w:sz w:val="28"/>
          <w:lang w:val="en-US"/>
        </w:rPr>
        <w:t>Он точно не хочет быть той самой птицей, которая высовывается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Дуань Синбай просто сел на стул, а Инь Чжань встал за его спиной, действительно выглядя как образцовый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чай в чашке Дуань Синбая подошел к концу, и он украдкой сунул Инь Чжаню в рот кусочек пирожного, которое показалось ему вкусным, Первый принц и остальные, наконец, прекратили поливать друг друга ядом и вспомнили о цели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ты впервые идешь на утреннее собрание. Ты слишком долго пробыл в горах и не знаешь, что при дворе мало порядочных людей. Будь осторожен, держись меня или Второго брата, не оставайся один, — Первый принц Дуань Синфэй бросил взгляд на Инь Чжаня и обратился к Дуань Синбаю.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подготовил для тебя список всех чиновников с их должностями, обязательно выучи, — добавил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осенних экзаменов появилось много талантливых людей. Четвертый брат, тебе тоже нужно обзавестись своими кадрами.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старший брат, Четвертый старший брат, а как насчет того, чтобы я переехал к тебе? Мы могли бы беседовать до самого рассвета! Всё, что тебе интересно, я знаю. Они все напускают на себя важность, как старшие, но я не такой. Я ведь твой самый любимый, самый дорогой младший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лезут с услужливостью без причины — либо воры, либо мошенники.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Пятый, ты мой младший брат, это правда, но убери слова «самый любимый» и «дорогой»! Не придумывай отсебятину!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десять лет прожил на горе, не то что при дворе — я даже с Миром смертных почти не сталкивался. Поход на собрание для меня — это просто способ скоротать время, — Дуань Синбай долго вздыхал и горько усмехнулся. — Я и сам не знаю... почему отец-император велел мне ходить на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я там буду просто отбывать номер, вам не нужно так настороженно следить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Принцы переглянулись. И все как один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 закон Клана Дуань: каждый принц с малых лет обязан посещать утренние собрания и изучать Искусство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http://bllate.org/book/26829/3224784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