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Новобрачные, встаньте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улыбнуться? Такой радостный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взглянул на снимок на экране камеры и дважды цыкнул, чувствуя легкое разочарование: кадр мог получиться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эта пара выглядела прекрасно, но во время съемки они держались донельзя скованно. Не улыбались, не проявляли никакой нежности, и на их лицах не было ни малейшего намека на радость по случаю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пусть будет так, если снимать дальше, они, судя по всему, окончательно потеряют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кивнул, показал знак ок и отправился печатать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фон, белые рубашки — самые праздничные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есть красота: хотя никто из них не улыбался, готовые фотографии вышли на удивление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снимки новобрачным, фотограф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со свадьбой!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 протянул руку, взял фотографии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не было и следа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рядом Цинь Шэня и вовсе заволокло тучами. Увидев, что снимки готовы, он тут же повернулся и зашагал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происходила регистрация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ЗАГСе каждый день регистрировались все новые и новые пары, и очередь двигалась медленно. Сегодня народу было особенно много, весь зал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бурлящую толпу и наслушавшись доносящихся со всех сторон радостных возгласов, Цинь Шэнь почувствовал, как в груди поднимается глухое раздражение. Не скрывая неприязни,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 очередь, позовешь, когда подойдет наш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вышел, даже не дожидаясь ответа от Цяо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 моргнул, а затем послушно встал в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зарегистрировать отношения сегодня выдалось немало, и до Цяо Чэня очередь дошла лишь спустя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 достал телефон и отправил Цинь Шэню сообщение в WeChat: Мы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не заглядывал в телефон, так что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впустую целых десять минут и занимая чужое место, сотрудник ЗАГСа наконец не выдержал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оформлять брак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сзади новобрачные тоже начали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 мгновенно оказался в безвыходном положении. Закусив губу, он отправил еще одно сообщение: Подошла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Цяо Чэню пришлось уступить место, пропуская вперед следующих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наверняка назовет Цяо Чэня глупцом: раз сообщения остаются без ответа, неужели нельзя было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знал об этом, но у него просто не было номера телефона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пар, заключивших брак по любви, между Цяо Чэнем и Цинь Шэнем не было никаких чувств. Они практически ничем не отличались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даже между совершенно незнакомыми людьми атмосфера не должна быть настолько тяжелой. А причина крылась совсем в другом деле, ведь главная проблема заключалась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 не успел додумать мысль — его прервали. Цинь Шэнь, упорно игнорировавший сообщения,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предыдущая пара завершила оформление, Цяо Чэнь и Цинь Шэнь сели за стол и приступили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оказался простым: нужно было передать сотруднику заранее подготовленные документы и фотографии, а затем заполнить декларации.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пол, номер удостоверения личности, место рождения, данные прописки — всё шло гладко, но в самом конце, когда пришло время ставить подпись, Цяо Чэнь чуть не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Замешкавшись, он зачеркнул лишние знаки и в конце концов вывел решительную подпись: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ЗАГС работал на редкость оперативно: после заполнения бланков, проставления печатей и уплаты пошлины свидетельства о браке были готовы на месте — ровно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документы изготовили, Цинь Шэнь даже не подумал протянуть за ними руку, лишь со стороны наблюдая за происходящим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Цяо Чэнь сам протянул руки и забрал оба свидетельства. Их обложки были ярко-красными, а тиснение —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стране золото и красный — самые праздничные цвета, сулящие процветание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жизнерадостного сочетания ладони Цяо Чэня жгло так сильно, будто он дотронулся до раскаленной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ЗАГСа уже смеркалось, и легкий осенний ветерок принес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Чэнь шел позади Цинь Шэня, не смея даже громко вздохнуть. Он осторожно опустился на сиденье переднего пассажира и еще не успел застегнуть ремень безопасности, как машина с резким свистом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мчался на бешеной скорости, даже не думая притормаживать на перекрестках, водитель то и дело безумно обгонял другие машины и давил на клаксон, отражая бушующую в его душе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Чэня и без того слегка укачивало, а поскольку он с самого утра ничего не ел, при такой бешеной езде в желудке все заходило ходуном, грозя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пункт назначения показался как раз перед тем, как его затошнило. Машина экстренно затормозила, шины с визгом проехались по асфальту, остановившись прямо перед роскошной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Вылазь, — мрачно бросил сидевший за рулем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http://bllate.org/book/26685/3196263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