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листья шурша падали на землю, устилая каменные плиты толстым ковром, и даже налетевший порыв ветра придавал этому пейзажу особую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Болань не испытывал ни малейшей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мусор, поживевее! — один из практикующих ткнул пальцем в землю и злобно бросил ему: — Если до заката не выметешь этот участок, то можешь сам отправляться в пыточную за плетьми,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Болань держал в руках метлу, которая была выше него самого, даже не взглянув на говорившего, и крайне небрежно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сердито зыркнул на него и, ругаясь себе под нос,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Болань легко цыкнул, швырнул метлу на землю, зевнул, а затем присел на корточки и положил руку на самую гущу листьев. Слегка надавив, он заставил всю листву в одно мгновение рассыпаться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 счастью... — Он поднялся на ноги, потянулся так, что в костях послышался хруст. — Способность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прислонился спиной к дереву, зажав в зубах травинку, и прищурившись посмотрел на далекие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назад он еще сладко спал после обеда в своем убежище посреди апокалипсиса, но кто же знал, что, проснувшись, он окажется в этой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чужой мир, но воспоминаний прежнего владельца тела у него не было. Судя по имеющимся данным, это был мир Бессмертных, а его собственная роль сводилась к роли низкорангового слуги в мелкой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Жалкой, ничтожной пешки с ничтожным уровнем культивации, чье присутствие или отсутствие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способность, пробудившаяся в апокалипсисе — Эквивалентный обмен, — никуда не исчегла. Он мог из ничего превратить любой предмет в другой, обладающий точно такой же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навыку он когда-то разбогател в мире, охваченном тяжелым дефицитом материальных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уровня культивации и золотого пальца было не страшно. На худой конец, в будущем можно будет уйти подальше от Мира Бессмертных в мир смертных и зажить там торговцем, используя свой дар, чтобы спокойно и беззаботно коротать дни, точно так же, как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предавался мечтам о прекрасном будущем, как вдруг в облаках вдали показалась крошечная черная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точка стремительно приближалась — отчетливо было видно, что кто-то летит на мече, причем несется прямо вниз, на территорию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Болань стоял у ворот секты и, почувствовав неладное, тут же развернулся и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движение, как позади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секта уже объята ревущим черным пламенем, взметнувшимся до небес. Вся обитель была полностью разрушена, а деревянная вывеска сорвалась с петель и со всего маху рухнула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Болань слегка приоткрыл рот, и зажатая в нем травинка упала на землю. Осторожно отступив на два шага назад, он спрятался еще надежнее, но все же не удержался и вытянул шею,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туман постепенно рассеялся, перед глазами предстала мрачная фигура. Стоя к Юй Боланю спиной, этот человек с убийственным выражением лица сжимал в руке меч, источавший клубы черной ци, а напротив него, шатаясь, стоял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Кх-кх... Кто ты такой? — Глава секты был с ног до головы покрыт кровью и, судя по всему, находился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поднял меч и заговорил — его голос звучал холодно, хрипло и с едва заметной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Свободный практикующий, Хуай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Боланя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Мо? Разве так не звали злодея из его любимого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Болань вдруг почувствовал, что что-то здесь не так. Опустив оцепенелый взгляд, он посмотрел на валявшуюся у ног вывеску, где три выжженных иероглифа — Секта Юаньси — больно резанули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прелесть. Он угодил внутрь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Шествие по диким небесам представляло собой классический веб-роман в жанре литРПГ с прогрессом уровня силы и унижением противников, где главный герой Дуань Лохэ шаг за шагом пробивался с низов, преодолевая трудности, обладая изначально мусорными пятью духовными корнями. Хуай Мо же являлся главным безумным, психопатичным и полностью падшим злодеем этой истории — заклинателем меча, который с детских лет терпел унижения и предательства, карабкался по трупам, прошел через неисчислимые страдания, завладел божественным мечом, достиг вершины в культивации и на протяжении шестисот глав сражался с главным героем на пути мести, пока наконец не погиб от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http://bllate.org/book/26538/3176913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