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тусклым, колеблющимся светом масляной лампы сосредоточенный взгляд Ли Му казался обладающим бесконечным притяжением, заставляя Чжун Сююаня помимо воли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два слова, Чжун Сююань, прежде чувствовавший себя лишь растерянным и прижатым к стене, теперь ощутил, как в голове шумно зазвенело, а затем мысли вовсе исчезли, оставив абсолютную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пристальным взглядом Ли Му, Чжун Сююань смущенно отвел глаза, а подумав немного, тихо проговорил: «Я —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эти слова перед Ли Му уже в третий раз. Сначала эта фраза больше походила на напоминание Ли Му о его положении, но теперь в ней не осталось прежней уверенности, изменился и сам её оттенок, превратившись из напоминания Ли Му в напоминание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мужчина, и как бы хорошо ни относился к нему Ли Му, в конце концов,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он не должен был так радоваться, печалиться и терять над собой контроль из-за каждого взгляда, каждой улыбки или слова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 всего на свете не следовало — не следовало влюбляться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недопустимое для этого мира чувство, навязанное Ли Му, пожалуй, могло лишь доставить тому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Сююань не был глупцом. Его прежние боевые заслуги, способность наводить ужас на всё Великое Государство Нин, превосходящее размерами их Государство Юань, и заставлять трепетать всех чиновников и полководцев при дворе — всё это служило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не потребовалось слишком много времени, чтобы разобраться в собственных чувствах к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новой встрече с Ли Му то рвавшееся наружу чувство оказалось настолько сильным, что избежать его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 голову, Чжун Сююань подавил горькую усмешку в глазах, а когда повернулся снова, перед нами вновь предстал невозмутимый облик Непобедимого генералиссимуса, которому всегда сопутствовал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посмотрел на пиалу и палочки для еды в своих руках. Жизнь в горах действительно была бедной, и хотя Чжун Сююань никогда не был привередлив в еде и всегда питался вместе с рядовыми солдатами, за эти несколько дней пища уже начала казаться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 Сююаня с пиалой слегка висела в воздухе, а не покоилась на коленях, как обычно, поддерживаемая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чтобы скрыть свое ранение и избежать подозрений, он специально дождался, пока дядя Хун уйдет из дома, вынес табурет на солнце, а ближе к вечеру через силу дошел обратно до комнаты, чтобы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такой прогулки рана не открылась прямо сейчас, она начинала жгуче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вниз, Чжун Сююань постепенно помрачнел во взгляде, в нем промелькнуло кровожадное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сюда уже больше десяти дней, и он не верил, что те люди оставят его в покое. Если подсчитать время, преследователи уже должны быть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втягивать Ли Му в неприятности, поэтому ни в коем случае не мог позволить кому-то обнаружить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ему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сердце Чжун Сююаня мелькнуло мимолетное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проведенное в горах, пожалуй, было самым легким, самым счастливым и незабываемым за всю его жизнь — тем временем, которое он будет помнить и хранить в памяти до конца своих дней. И пусть здесь еда и одежда не шли ни в какое сравнение с лагерем, здесь был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быстро доел рис, поднял глаза на Чжун Сююаня, и в его взгляде мелькнуло мимолетное недоумение: «Я знаю, ты уже много раз об этом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Сююань, в душе которого уже залегло тяжелое чувство, слегка замер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нравятся женщины, — Ли Му допил последние зернышки риса из пиалы. — Я тут подумал насчет брачной ночи: оставлять всё как есть действительно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Ли Му забрал пиалу из рук Чжун Сююаня и поднялся, направляясь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заживает рана на твоей ноге?» — уже у самого порога Ли Му снова остановился и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Успокоившийся было Чжун Сююань вновь почувствовал абсолютную пустоту в голове. Он оцепенело задрал голову, тупо и бессмысленно глядя на Ли Му, и от прежней невозмутимости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Ли Му под тусклым матовым светом масляной лампы, Чжун Сююань в умопомрачении наконец кое-что понял: этот человек только что сделал всё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злопамятный мелочник, он помнит обиды, и специально с бесстрастным лицом и совершенно серьезным тоном нес эту срамную чепуху, чтобы пристыдить его — он мстил! Мстил за то, что днем они с дядей Хун и Юнь-эр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Чжун Сююань широко распахнул глаза, думая, что должен сердиться, но как ни старался, не мог обуздать бешено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 в конце концов означали те слова Ли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не нравятся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оставлять всё как есть насчет брачной ночи — не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к чему он спрашивал о ране на его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http://bllate.org/book/26280/3147705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