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начинающий писатель низшего пошиба, угодил в тело презренного омеги из старого банального слёзного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мерзкого негодяя, он сбежал в женском платье и в отчаянии запрыгнул в машину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этот человек — главный злодей оригинального сюжета Су Юньчжэ: холодный, одержимый, жестокий и безжалостный, абсолютный безумец, от которого исходит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генеральный директор Су помог ему, он заявил: твоя внешность полностью соответствует моему вкусу, я хочу взять тебя на содержание,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оставшийся без гроша в кармане и каких-либо полезных навыков, после долгих раздумий ответил: содержать меня никто не будет, раз уж генеральному директору Су нравится моё лицо, лучше дайте мне работу, я гарантирую, что генеральный директор Су будет видеть это лицо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генерального директора Су появился особый помощник 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помощник означал исключительно праздного помощника: рабочее время можно было провести за чтением книг или набором текста, день пролетал незаметно, а зарплата и условия были просто великолепными.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невероятно доволен этой работой и планировал застрять на ней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генеральный директор Су заявил: ты весь целиком полностью соответствуешь моему вкусу, выходи за меня замуж, отныне всё моё имущество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испугался настолько, что, не говоря ни слова, собрал манатки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шутки шутки шутки шутки шутки в сторону, кто же не знает, что этот Су Юньчжэ — закоренелый натурал, к тому же люто ненавидящий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тот узнает, что его чувствами цинично манипулировал парень в женском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Шэнь Янь был пойман генеральным директором Су прямо за кулисами собственной автограф-сессии новой книги, после чего его бесцеремонно взвалили на плечо и уволокли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Янь, чувствуя себя так, будто по нему проехался грузовик, лежал в постели и скрежетал зубами: и где тут обещанный закоренелый натурал? Будь проклят этот гребаный первоисточник, он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http://bllate.org/book/26164/3132901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