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поэтому с самого детства у Тао Яня лучше складывались отношения с мужчинами, чем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приму ванну, высплюсь, а завтра продолжим играть, — Тао Янь легко обернулся и бросил взгляд на экран позади себя, то есть на Систему. В его глазах таилась затуманенная сонливость, а губы были слегка приоткрыты, что выглядело невыразимо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смотрела на удаляющуюся спину Тао Яня и долго не могла прийти в себя: его подопечный флиртовал чересчур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 золотой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еще не успел досмотреть сны, как его стащили с постели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пора на утреннюю тревогу, хватит спать. Какой-то евнух, затянув противным тонким голосом, действовал эффективнее любого будильника; если не встать немедленно, впору было ждать новых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перемещения в этот мир прошло уже полмесяца, но Тао Янь всё еще не мог привыкнуть к здешней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было понятно, что на этот раз Тао Яню выпало стать императором, а потому на утреннюю аудиенцию приходилось являться к пятой страже. Если вы не знаете, что такое пятая стража, скажем прямо — это пять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древний этикет изобиловал сложными церемониями, так что евнух Гао поднимал Тао Яня ровно в половине четвёртого. Тот самый евнух Гао и издал только что этот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поначалу, что ему предстоит стать императором, Тао Янь даже испытал некоторое отторжение: у любого императора в гареме целых три тысячи красавиц, и чтобы знакомые не заподозрили подмены, неизбежно пришлось бы ломать комедию, а Тао Янь женщинами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Тао Янь был гей, и мысль о близости с девушкой вызывала у него почти физическое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выяснилось, что императорская доля и впрямь донельзя унизительна: императрица — ставленница Вдовствующей императрицы, подосланная следить за ним, благоверная супруга главного регента — его же лазутчица, а других наложниц и вовсе не сыскать, из-за чего пресловутый Сын Неба страдал чуть ли не от полного отсутствия либидо.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Тао Янь просто игнорировал обеих дам из гарема, однако избавиться от мучений раннего подъема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неспешно помогли Тао Яню умыться, и к четырем часам тридцати минутам он, уже полностью одетый, в спешке помчался на утреннюю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прибытия Тао Яня все сановники уже были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прикинуть в уме, как раз подоспел день прибытия Главной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строилась по канонам сильной героини: Главная героиня приходилась родной дочерью премьер-министру, однако отец потакал любимой наложнице и презирал законную жену. В прошлом ей довелось скитаться на чужбине вместе с матерью, и лишь когда отцу понадобилась дочь в качестве разменной монеты, ее соизволили вернуть в дом, но к тому моменту матушка уже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поддерживал одного из принцев, тогда как Главная героиня помогала принцу, рожденному из рода материнской родни. К настоящему моменту премьер-министр уже отбыл на тот свет, а поддерживаемый Главной героиней принц взошел на престол, пожаловав ей титул принцессы. На самом же деле закулисным правителем всей страны оставалась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Главной героини в Дасине можно было сравнить с прохождением финального босса в игре. Главная героиня, прошедшая через огонь и воду в собственной стране, являлась далеко не тем человеком, которого легко обвести вокруг пальца, а вдобавок к этому над ней сиял мощный сюжетный ореол главного героя, что создавало огромную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Тао Яня звалась Дасин, а родина Главной героини — Дунсюй. Если выражаться понятным языком: если Дунсюй представляла собой маленькое варварское государство, то Дасин походил на могущественную Хань или процветающую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междоусобных распрей в последние годы в Дунсюй давно перестали отправлять дань в Дасин, поэтому Главная героиня лично прибыла в Дасин под видом заключения мира. На самом же деле она унижалась лишь затем, чтобы воспользоваться моментом и проглотить Дасин.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Дасин казался благополучным лишь на словах, но на деле император и регент давно враждовали не на жизнь а на смерть, коррумпированные чиновники повсюду притесняли простой народ, иными словами — снаружи золото, а внутри труха. Именно это и дало Главной героине шанс. Она явилась лично в качестве верховного главнокомандующего Дунсюй во время войны, чтобы подготовить почву и выставить скрытые течения этого мира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была и вторая причина: регент Дасин на самом деле являлся Главным героем, хотя в данный момент Главная героиня об этом еще не подозревала, поскольку в прошлом, тайком помогая ей, он не раскрывал своей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мотивов Главного героя, почему он вообще решил ей помочь, то он высказался об этом так: Эта женщина весьма забавна.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для воссоединения Главных героев нужны какие-то причины? Это же само собой разумеющееся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первое задание Тао Яня казалось невероятно сложным: сюжет зашел уже далеко, основные события развернулись в полную силу, а между главными героями давно завязались чувства, подступиться к которым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Янь мысленно освежал в памяти сюжет, евнух Гао уже зычно провозгласил: На аудиенцию! Все чиновники попадали на колени и вразнобой прокричали: Да здравствует мой император, долгих лет тебе, долгих лет, долгие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Упомянутый ранее Главный герой, то есть регент, тоже находился среди них, однако в силу своего особого положения он был освобожден от коленопреклонения и выразил почтение простым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Регента звали Ян Хуань, он приходился младшим братом Превзошедшему императору. Само его имя говорило о том, что отец желал ему жизни, далекой от политической борьбы — радостной и беззаботной.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Превзошедший император, то есть отец нынешнего тела Тао Яня, очень любил этого младшего брата. Сам же Ян Хуань славился как прославленный по всей стране талантливый ученый. Превзошедший император скончался рано и, не будучи уверен в надежности восходящего на престол малолетнего наследника, назначил регентом Ян Хуаня, чтобы тот помогал императору. Однако юный государь ничего не решал — за его спиной стояла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жаждала единолично править государством, в то время как регент повсеместно связывал ей руки, а император выглядел не более чем марионеткой. В итоге регент, чья должность подлежала упразднению еще два года назад, когда император достиг совершеннолетия, до сих пор продолжал ведать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императора звали Ян Янь, его имя отличалось от имени Тао Яня всего на один иероглиф — таково было проявление человечности со стороны Системы, облегчавшей подопечному адаптацию. Иной раз после перемещения человек мог просто не сориентироваться в собственной личине, поэтому имена персонажей подбирались максимально близкими к именам самих хозяев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Янь же являлся типичным мальчиком для битья, не способным принять ни единого решения, и императорское ремесло давалось ему поистине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Поднимайтесь, верные слуги, — Тао Янь с самым серьезным видом взмахнул рукавом, и в его жесте и впрямь проступило нечто от истинного Сына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Посольство из государства Дунсюй прибывает сегодня, после стольких дней пути их следует как следует угостить, — прождав целый месяц и наконец дождавшись развития сюжета, Тао Янь нетерпеливился перенести встречу с трех дней на сегодняшний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слова Тао Яня звучали разумно, сановники согласно закивали, а ведомство ритуалов мысленно запричитало, что сегодня им снова не видать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Главная героиня не явилась, но послы Дунсюй присутствовали в зале и, выступив вперед, отвесили поклон Тао Яню: Благодарю Ваше Величество. Однако дорога была долгой и утомительной, а принцесса нашей страны хрупка здоровьем, поэтому она, боюсь, не сможет присутствовать на сегодняшнем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прекрасно известно, что целью визита двух стран являлось мирное соглашение через брак, и неявка принцессы означала, что банкет потеряет всякий смысл. Послы явно рассчитывали заставить Тао Яня перенести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разумеется, не собирался потакать их желаниям: принцесса Дунсюй по имени Лю Сиси, она же наша Главная героиня, вовсе не болела. Напротив, эти дни ей были необходимы для расстановки сил, сбора информации и мимолетного продвижения по сюжету вместе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http://bllate.org/book/26041/3117969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