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очнулся, значит, всё обошлось, — назидательно проговорила сидевшая возле кровати красивая женщина лет тридцати с небольшим. — Вэньцзин, твой отец делает это ради твоего же блага. Когда разнесётся слух, что ты приносишь несчастья родителям, супруге и детям, разве порядочная семья захочет отдать за тебя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кого-то прельстят наши деньги и девушку всё же выдадут за тебя, кто знает, не умрёт ли она однажды?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говорила нежно, ласково и заботливо. В её глазах читалось три доли беспокойства, три доли тревоги, три доли сожаления и одна доля вины. Она действительно выглядела матерью, всей душой любящей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молчание Су Вэньцзина,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никто больше не согласится выдать за тебя дочь. Неужели хочешь всю жизнь оставаться вдовцом? Когда нас с отцом не станет, как ты будешь жить совсем один, без жены и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стать примаком звучит не слишком почётно, выгода от этого самая настоящая. Я видела гэ-эра из семьи Си: он очень красив, способный, известный охотник во всех окрестных деревнях. И семья у него небольшая: только младший отец. Характер у того покладистый, с ним легко ужиться. Когда вы поженитесь и родите ребёнка, привезёшь малыша сюда, а я помогу его растить. Вокруг будет большая дружная семья — разве не лучше, чем коротать дни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Полулёжа на постели с перебинтованной головой, Су Вэньцзин слушал, как госпожа Чжао расписывает достоинства положения примака, и на его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совершенно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обрадовалась, решив, что он согласился. Она уже собиралась заговорить, когда Су Вэньцзин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быть примаком так замечательно, давайте лучше отправим туда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совершенно беззаботно, но лицо госпожи Чжао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Вэньшэн был её драгоценным сыном. Она мечтала, что однажды он добьётся высокого положения, а она станет почтенной матерью большого чиновника. Услышав предложение отправить собственного сына примаком, она не смогла скрыть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ярости госпожа Чжао выпалила, не подумав: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Вэньшэну суждено стать большим чиновником! Какой же из него примак?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старший сын от первой жены отца. Мне положено проводить жертвоприношения предкам семьи Су, так что примаком мне становиться тем более нельзя, — спокойно ответил Су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никак не ожидала таких слов и от изумления застыла, лишившись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стараниями характер Су Вэньцзина давно был сломлен. Он походил на деревянную куклу без собственного нрава, беспрекословно исполнял любое её слово и даже разговаривал с нею тихо, едва слышно. Откуда же сейчас взялась смелость язвить и перечить?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удар головой изменил его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заставили госпожу Чжао пристальнее взглянуть на пасынка.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были ясными и живыми. Он смотрел ей прямо в лицо, не отводя взгляда, — ни следа прежней робости и заторможенности.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остались прежними, внешность ничуть не изменилась, но дух человека был совершенно другим. Словно перед ней действительно оказался кто-то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был насмешливым и холодным, как взгляд ядовитой змеи на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невольно вздрогнула. По коже пробежали мурашки, лицо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прежний Су Вэньцзин лишь притворялся? А теперь, когда его загнали в угол, сбросил маску и показал истинное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гадала, что сказать, Су Вэньцзин заговорил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приподнял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просто пошутил. Испокон веков браки заключаются по воле родителей и слову свахи. Раз уж вы с отцом подобрали мне партию, я, разумеется, должен вас послушаться.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произносил слова медленно и отчётливо, чтобы госпожа Чжао услышала каждое: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и сказали, вы с отцом заботитесь о моём благе.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пришла в себя. Хотя стояло позднее осеннее утро, её лоб покрылся мелкими каплями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вдруг стало страшно оставаться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Вэньцзин, полежи пока. У матери ещё есть дела. Если что понадобится, позови Вэньчэна.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и стремительно вышла, словно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прижал пальцы к виску и немного помассировал его. Головная боль заметно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находилась в западной пристройке и была крошечной. У стены стояла кровать из нескольких досок, у изголовья — старый деревянный сундук с одеждой прежнего хозяина. Возле окна примостился сломанный столик всего на трёх ножках, на нём стояла обшарпанная масляная лампа.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 комнате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ребёнок лет десяти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худеньким, тонким, носил мешковатую одежду с несколькими заплатами. Рукава и штанины приходилось подворачивать по нескольку раз, а на талии одежду стягивала пеньковая верёвка.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одиннадцатилетний Су Вэньчэн, четвёртый ребёнок семьи Су, гэ-эр.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семье насчитывалось пятеро детей. Старшему, Су Вэньцзину, было восемнадцать. Близнецам Су Вэньшэну и Су Вэньлань — по четырнадцать, Су Вэньчэну — одиннадцать, а младшему Су Вэньхэ —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Вэньчэн, как и Су Вэньцзин, был в доме практически невидимкой, причём его положение было ещё хуже. Су Вэньцзин хотя бы несколько лет пожил хорошо при дедушке и бабушке. А этого ребёнка родная мать, госпожа Чжао, невзлюбила с рождения. Ни одного счастливого дня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судьбы у них были схожи, прежний хозяин тела лучше всего ладил именно с Су Вэньчэном.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матери, что старший брат очнулся, мальчик немедленно прибежал.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Обеими руками он держал старый чайник с перевёрнутой большой чашкой на крышке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проснулся! Голова ещё болит? Я принёс тебе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быстро оглянулся на дверь и в окно. Убедившись, что во дворе никого нет, поставил чайник на сундук, придвинулся к брату и прошептал так, чтобы слышали только они двое: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положил туда солодового сахара. Скорее выпей чашку. Попьёшь сладкой воды — голова перестанет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захихикал, довольный тем, что придумал такой замечательный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тоже слегка улыбнулся и столь же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Вэньчэн, где ты раздобыл солодовый сахар?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 дорогая. Даже зажиточная семья Су не могла часто позволять себе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http://bllate.org/book/25933/3143549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