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Синъяо проснулся поздно, поэтому они сразу спустились ужинать.</w:t>
      </w:r>
    </w:p>
    <w:p w:rsidR="00BB20FC" w:rsidRPr="00357A74" w:rsidRDefault="00357A74" w:rsidP="00BB20FC">
      <w:pPr>
        <w:jc w:val="left"/>
        <w:rPr>
          <w:sz w:val="28"/>
          <w:lang w:val="en-US"/>
        </w:rPr>
      </w:pPr>
      <w:r w:rsidRPr="00357A74">
        <w:rPr>
          <w:sz w:val="28"/>
          <w:lang w:val="en-US"/>
        </w:rPr>
        <w:t>Из-за того, что он проспал и помешал Куросава Дзину пообедать, во время ужина Синъяо проявлял особую заботу.</w:t>
      </w:r>
    </w:p>
    <w:p w:rsidR="00BB20FC" w:rsidRPr="00357A74" w:rsidRDefault="00357A74" w:rsidP="00BB20FC">
      <w:pPr>
        <w:jc w:val="left"/>
        <w:rPr>
          <w:sz w:val="28"/>
          <w:lang w:val="en-US"/>
        </w:rPr>
      </w:pPr>
      <w:r w:rsidRPr="00357A74">
        <w:rPr>
          <w:sz w:val="28"/>
          <w:lang w:val="en-US"/>
        </w:rPr>
        <w:t>— Это очень вкусно, братец Дзин, скорее попробуй, и вот это тоже. Поешь побольше, ты ведь совсем проголодался, верно... — и так далее, и тому подобное.</w:t>
      </w:r>
    </w:p>
    <w:p w:rsidR="00BB20FC" w:rsidRPr="00357A74" w:rsidRDefault="00357A74" w:rsidP="00BB20FC">
      <w:pPr>
        <w:jc w:val="left"/>
        <w:rPr>
          <w:sz w:val="28"/>
          <w:lang w:val="en-US"/>
        </w:rPr>
      </w:pPr>
      <w:r w:rsidRPr="00357A74">
        <w:rPr>
          <w:sz w:val="28"/>
          <w:lang w:val="en-US"/>
        </w:rPr>
        <w:t>Куросава Дзин про себя подумал: право, не стоит, он ведь привык голодать, иначе не страдал бы от недоедания.</w:t>
      </w:r>
    </w:p>
    <w:p w:rsidR="00BB20FC" w:rsidRPr="00357A74" w:rsidRDefault="00357A74" w:rsidP="00BB20FC">
      <w:pPr>
        <w:jc w:val="left"/>
        <w:rPr>
          <w:sz w:val="28"/>
          <w:lang w:val="en-US"/>
        </w:rPr>
      </w:pPr>
      <w:r w:rsidRPr="00357A74">
        <w:rPr>
          <w:sz w:val="28"/>
          <w:lang w:val="en-US"/>
        </w:rPr>
        <w:t>Но не успел он отказаться, как Синъяо, словно прочитав его мысли, замигал своими большими глазами и уставился прямо на него.</w:t>
      </w:r>
    </w:p>
    <w:p w:rsidR="00BB20FC" w:rsidRPr="00357A74" w:rsidRDefault="00357A74" w:rsidP="00BB20FC">
      <w:pPr>
        <w:jc w:val="left"/>
        <w:rPr>
          <w:sz w:val="28"/>
          <w:lang w:val="en-US"/>
        </w:rPr>
      </w:pPr>
      <w:r w:rsidRPr="00357A74">
        <w:rPr>
          <w:sz w:val="28"/>
          <w:lang w:val="en-US"/>
        </w:rPr>
        <w:t>Куросава Дзин сдался и позволил Синъяо накладывать себе еду.</w:t>
      </w:r>
    </w:p>
    <w:p w:rsidR="00BB20FC" w:rsidRPr="00357A74" w:rsidRDefault="00357A74" w:rsidP="00BB20FC">
      <w:pPr>
        <w:jc w:val="left"/>
        <w:rPr>
          <w:sz w:val="28"/>
          <w:lang w:val="en-US"/>
        </w:rPr>
      </w:pPr>
      <w:r w:rsidRPr="00357A74">
        <w:rPr>
          <w:sz w:val="28"/>
          <w:lang w:val="en-US"/>
        </w:rPr>
        <w:t>Прошел час, прежде чем они закончили ужин. Куросава Дзин был сыт до краев. К счастью, все продукты были из Пространства Синъяо, наполненные духовной энергией, так что желудку это не повредило.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передохнуть, как Синъяо с воодушевлением начал показывать ему одежду, обувь и прочие вещи, которые приготовил для него. Две пижамы, два спортивных костюма, две пары кроссовок, пара домашних тапочек и множество другой одежды. Все вещи соответствовали стилю этого мира, так что в них он не выделялся бы из толпы. Стоит признать, фасоны были весьма хороши: по крайней мере, в этой одежде Куросава Дзин походил на молодого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важным подарком стало Кольцо, которое Синъяо создал из пространственного камня, добытого в его Пространстве. После того как Куросава Дзин привязал его к себе, кольцо само собой оказалось на безымянном пальце его левой руки, пришедшись впору. Кроме них двоих никто не мог его снять. Разумеется, кольцо можно было сделать невидимым, и тогда от него не оставалось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пространственном кольце нельзя было хранить живых существ, внутри было много полезного. Там имелся склад, где можно было самостоятельно рассортировать вещи. Был и продуктовый отсек с эффектом сохранения свежести и тепла — там лежали блюда, приготовленные самим Синъяо, а также множество свежих фруктов, овощей и зерна, собранных в его Пространстве. Был и раздел с книгами: Синъяо скопировал туда все книги из своего Пространства. Глядя на тексты, Куросава Дзин еще сильнее ощутил необходимость изучать иностранные языки. К счастью, к книгам по практическим навыкам прилагались видеоуроки. До тех пор, пока он не освоит язык, Куросава Дзин мог тренировать хватку оружия, ориентируясь на видео. В крайнем случае, можно было спросить Синъяо. Они общались легко и без языкового барьера, что наводило на мысль, будто Синъяо владеет множеством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был оружейный отсек, но пока он пустовал. Синъяо хотел позже сам выковать для Куросава Дзина какое-нибудь оружие. Что же до взрывчатки и прочего расходного материала, Синъяо решил: чтобы не уничтожить мир, лучше покупать что-то более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Синъяо уже знал, что в будущем Куросава Дзин станет убийцей. В Пространстве Старший брат однажды навестил его и сказал, что таков жизненный путь Куросава Дзина, и что мир нуждается в его действиях, чтобы встать на верный путь. Тот факт, что Старший брат пришел лично, а не передал это через Сознание Мира, говорил о важности происходящего. Старший брат сказал ему многое, и Синъяо поначалу пребывал в замешательстве. Лишь спустя время, когда брат ушел, он смог переварить всю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братец Дзин — сын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Синъяо волновался, но после письма от Второго брата успокоился. Ну да, Второй брат прав: с тем оружием, что он выкует для него в будущем, неприятности будут только у других. Братец Дзин — лучший, он даже может спасти мир! Не зря он моя семья! — Синъяо гордился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Синъяо принялся за дела. Надев кольцо, Куросава Дзин заметил на руке Синъяо точно такое же, но, бросив взгляд, сделал вид, что ничего не заметил. Вскоре после этого Синъяо начал сопровождать Куросава Дзина на тренировках. Узнав ту тайну, он захотел тренироваться вместе с ним. Возможно, духовную форму действительно можно закалить.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чувство достижения Синъяо испытывал в обучении языкам — здесь он был для Куросава Дзина полноценным учителем. Умные ученики радуют наставников, но слишком умные — заставляют их чувствовать себя бесполезными. Куросава Дзин относился ко вторым. Синъяо обнаружил, что Куросава Дзин — гений среди гениев. Не только физически, но и в письме, стрельбе, хакерстве — он был великолепен во всем, настоящий мастер на все руки. Достижения Синъяо как учителя в области языков испарились: сам он учил китайский в Пространстве очень долго, а кто, скажите на милость, может освоить его в совершенстве за полгода?! И это не говоря о других языках. Синъяо озадаченно гадал, кто из них двоих на самом деле бог. Куросава Дзин же отвечал просто: языки? Ха,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пока они тренировались и учились. В мгновение ока прошел год с тех пор, как они познакомились. Если говорить о заметных переменах, то это был рост. Синъяо подрос, но Куросава Дзин вытянулся еще сильнее. Благодаря тому, что Синъяо постоянно подкармливал его в течение года, Куросава Дзин стал выше своих сверстников и значительно перерос самого Синъяо. Каждый раз, вспоминая об этом, Синъяо кривился: теперь, чтобы поговорить с ним, приходилось задирать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Куросава Дзин лишь утешал его:</w:t>
      </w:r>
    </w:p>
    <w:p w:rsidR="00BB20FC" w:rsidRPr="00357A74" w:rsidRDefault="00357A74" w:rsidP="00BB20FC">
      <w:pPr>
        <w:jc w:val="left"/>
        <w:rPr>
          <w:sz w:val="28"/>
          <w:lang w:val="en-US"/>
        </w:rPr>
      </w:pPr>
      <w:r w:rsidRPr="00357A74">
        <w:rPr>
          <w:sz w:val="28"/>
          <w:lang w:val="en-US"/>
        </w:rPr>
        <w:t>— Ты еще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Помогало ли это? Конечно. Синъяо тут же обнимал его за руку и довольно 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Куросава Дзин привык к китайской кухне, которую готовил Синъяо, и в общении они использовали китайский язык. Даже дворецкий дядя Ван и тетя Ван, жившие в доме, делали так же. Они были теми самыми сикигами, о которых упоминал Синъяо. Синъяо создал их в своем Пространстве, и, хотя у них были собственные мысли, они хранили абсолютную верность и никогда бы не предали.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сердца трудно постичь. Хотя Синъяо мог чувствовать эмоции людей, некоторые умели их скрывать, и от них трудно было защититься. К тому же, Синъяо обычно не пытался читать чужие чувства, потому что прошлый опыт убедил его: некоторые люди по-настоящему мерзки и порочны, и лучше уж пребывать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Куросава Дзин оставался для Синъяо самым чистым существом, рядом с которым он не чувствовал ни малейшего дискомфорта. И, должно быть, их встреча — это и есть та самая судьба, о которой говорил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http://bllate.org/book/25729/3076540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