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малыша на кровать, служанки тут же подали чистые полотенца и дезинфицирующие средства. Эд лично вытер дочиста ободранные ступни Гао Цзюня, обильно оросил их спреем для заживления, а напоследок уже собирался обернуть обе ножки мягкой целебной тканью, но Камон остановил его, сказав, что для столь незначительного повреждения достаточно пары минут, пока заживляющий препарат стимулирует регенерацию клеток и полностью исцелит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окружившее его со всех сторон словно солнце лучи, и забота, проявленная в мельчайших деталях, несколько ошеломили Гао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приведено в порядок, служанки с явным нежеланием покинули комнату, а затем разошлись кто куда, наперебой хвастаюсь остальным тем, до чего же милым оказался их маленький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понимаешь, что я говорю? — Камон заметил, что ребёнок с самого начала не издал ни звука. Однако результаты осмотра показали, что его голосовые связки абсолютно здоровы и он не был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всё ещё пребывал в растерянности и никак не мог прийти в себя. На его месте кто угодно, очнувшись и решив, что угодил в лапы к наркобаронам, а во время побега заметив странности — невиданные цветы, изумрудно-зелёные леса, крепких мужчин в защитных костюмах, смахивавших на телохранителей и головорезов, мужчину в роскошных одеждах, служанок словно из готической эпохи, непонятную речь, а также незнакомые лекарства, от одного пшика которых его саднящие от боли ноги сразу же почувствовали себя прекрасно, и меньше чем за три минуты кожа стала гладкой и чистой, как новенькая!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когда это медицинские технологии дошли до того, что раны стали заживать с такой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позже мужчина был ещё выше ростом, к тому же он дружески обнимал за плечи того, кто принёс его обратно. С первого взгляда было очевидно,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 непонятном ему языке, и если бы не их неизменно доброжелательное выражение лиц и полное отсутствие каких-либо намерений или признаков причинить ему вред, он бы давно попытался снова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понимаю, о чём вы говорите, — сначала произнес он по-английски, но в результате… как и ожидалось, собеседник точно так же не понял ни слова. Ладно, Гао Цзюнь перешел на свой родной язык: — Вы понимаете, что я говорю? — Мужчина всё так же хмурился, явно не улавливая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немного корявый французский, он снова потерпел неудачу и напоследок попытался использовать итальянский — увы, стало только непонятнее.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скис: языковой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тоже начал волноваться. Он так хотел побольше пообщаться с малышом, но сейчас всё выглядело так, будто у них не было общего языка! Что же делать? Он жалостливым взглядом посмотрел на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принеси микрокомпьютер и универсальные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Херкулес тут же отправился выполнять приказ, и спустя мгновение Гао Цзюнь увидел вошедшего молодого человека с аккуратной внешностью, который нёс поднос с какими-то странными вещами, ему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Камон взял капсулу и протянул её малышу, жестом предлагая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взял штуковину размером с капсулу, отливающую металлическим блеском, и глядя на то, как мужчина показывает, мол, закинь в рот, сильно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вещь с первого взгляда казалась сплошным тяжелым металлом! Разве не умрешь после такого? Но если не проглотить — трое мужчин у кровати неотрывно смотрели на него с пылким блеском в глазах. Он искренне хотел объясниться с ними, но они не понимали его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дворецкий с предельной заботой поднес к самому лицу Гао Цзюня чашку со сладким ароматным соком. Старый дворецкий решил, что малыш просто не любит пить лекарства — в конце концов, какой ребенок любит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сок из самых сладких медовых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выражениям лиц окружавших его людей, эту штуку предстояло проглотить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закрыл глаза, закинул пилюлю в рот и единым махом осушил чашку с соком. В конце концов, жизнь ему досталась даром: тяжелый металл там или нет, помереть или выжить — уже неважно, по крайней мере, он хотел уйти на тот свет с ясными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http://bllate.org/book/25677/3063201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