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Преподобный Му Цин? — первой спросила Лу Циннин, весело и жизнерадостно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«……» Она действительно не узнала его и даже приняла за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это действительно немного странно, — удивилась Лу Циннин, но тут же легко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суженый оказался вовсе не высокомерным Преподобным Му Цином, зато он был красив! Преподобный Му Цин в конце концов уже в преклонных годах, неизвестно еще, как он выглядит. Поэтому Лу Циннин не только ни капли не расстроилась, а напротив,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снова улыбается, Чи Ян услышал, как та бодро и весело представляется: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Циннин, а как тебя зовут, сотоварищ?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догадалась, Чи Ян, разумеется, не хотел раскрывать свою личность, однако он уже много лет не занимался тем, что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Ян медлил с ответом, Лу Циннин издала возглас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рыба! — уловив легкий запах гари, Лу Циннин тут же бросилась спасать свою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имя, имя прославленного Первого Бессмертного Мира Культивации, оказалось менее важным, чем какая-то жареная рыба.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Ян остался стоять в стороне, наблюдая за этой странной девушкой-культиватором и глядя, как Лу Циннин по кусочку счищает подгоревшие места на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поесть вместе? Я уже убрала всё, что подгорело, — Лу Циннин протянула рыбу прямо к лицу Чи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на мгновение уставился на жареную рыбу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соблюдаю постижение без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ведь тоже давно должна была перейти на него. Старшие братья и сестры напоминали мне об этом бесчисленное количество раз, но я не могу удержаться, уж очень это изысканное и вкусное блюдо, — Лу Циннин откусила кусочек и помахала рыбой. — Ты точно не хочешь попробовать? Невероятно нежная! Только что пойманная живая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беспомощно покачал головой, полагая, что само его присутствие здесь и обсуждение с кем-то еды выглядело несколько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Лу Циннин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Скушав еще пару кусочков рыбы, Лу Циннин лишь с опозданием сообразила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знаешь, то и незачем знать, — холодно ответил Чи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считал, что его имя само по себе было источником проблем в Мире Культивации. Если собеседница — простая никому не известная младшая, это убережет ее от неприятностей из-за него; если же эта девица преследовала какие-то скрытые цели, тем более не стоило называть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скажешь, когда сам захочешь, — Лу Циннин всегда отличаласьговорчивостью и легкостью в общении, к тому же она вовсе не собиралась принуждать кого-то против воли. К тому же в среде, где она росла, многие пользовались вымышленными именами, и она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Ян так и стоял на расстоянии метра от Лу Циннин, наблюдая, как она не торопясь доедает всю жареную рыбу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 Лу Циннин, который он отчетливо помнил в своем море сознания, он бы всерьез заподозрил, что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суженый не слишком любит разговаривать, Лу Циннин решила, что ей необходимо приложить усилия и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Сотоварищ, здесь такие прекрасные виды, давай оглядимся вокруг! — говоря это, Лу Циннин убрала свой мангал и духовное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не интересовался пейзажами, но и уйти вот так просто не мог, поэтому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он внезапно заметил, как Лу Циннин подняла руку, чтобы отозвать духовное пламя и направить циркуляцию своей техники. Вокруг нее заструились тончайшие нити духовной энергии, которые наперегонки устремились в пламя и были поглощены им вместе с духовным огнем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культивации Чи Яна уже много лет находился на Стадии Преодоления Бедствия, он давно обрел способность чувствовать и постигать стихийную духовную энергию пяти элементов, а потому отчетливо разглядел это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Лу Циннин не подозревала об этом ни малейшего малейшего.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тайных царствах Мира Культивации порой встречались места, преисполненные духовной энергии и весьма благоприятные для тренировок, они все же не доходили до столь диковинных аномалий, когда духовная сила сгущалась до материальной формы и поглощалась извне.Даже обладай Демонический Культиватор диковинными техниками и особыми методами культивации, еще не доводилось слышать о ком-то, кто был бы способен поглотить столь колоссальное количество духовной энергии тайного царства. К тому же Чи Ян не ощущал от Лу Циннин ни малейшего следа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Чи Ян тоже зажег на ладони огонек пламени. Внимательно изучив его некоторое время, он развеял огонь, но никаких изменений вокруг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http://bllate.org/book/25545/3047440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