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забыл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брата зовут Лю Цзюньпин, меня — Лю Цзюньань, а того человека, с которым я спал прошлой ночью, зовут Чу, а по имени — Жуйюань, его девиз правления —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можете запомнить — и не нужно, главное — запомните меня, моего брата и Никчемного императора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Никчемного императора Чу, я, естественно,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раз уж у него такая смазливая мордашка, вчера вечером перед тем, как лечь в постель, у меня действительно мелькали мыслишки: раз не получится завести романтические отношения, то сойдет и секс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техника у него оказалась отвратительной, сказать об этом прямо, чтобы не задеть его мужскую гордость, я не мог, да к тому же во время самого процесса он не разрешал мне смотреть на его лицо. Так что, когда прошлой ночью он кончил в меня во второй раз, все мои тайные мыслишки моментально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первого министра, я соврал, что из-за свадьбы брата напился от радости и в невменяемом состоянии проспал всю ночь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Домашние, увидев, в каком я растрепанном виде, решили, будто я натворил каких-то глупостей, и поверили моему объяснению,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моя новая невестка, глядя на то, как осторожно я хожу и салюю, когда подносила мне, своему деверю, чай, странно поблескивала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новая невестка была на год старше меня, с малых лет отличалась проницательным умом и исключительной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лишена привычки декламировать стихи эпох Тан и Сун или изобретать мыло и стекло, я бы и впрямь заподозрил, что она тоже попаданка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 бы умна и проницательна она ни была, ей и в голову не могло прийти, что прошлой ночью я бегал извне принимать на себя императорский трах вместо ее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вовсе не считал себя каким-то великим мучеником или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современного гея-попаданца, стать жертвой покровительства со стороны мужчины — ну подумаешь, поболит задница пару дней. А если бы мой брат, коренной житель древности, столкнулся с таким в первую брачную ночь, я даже бояться стал бы думать, к чему бы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лет даром ел хлеб Семьи Лю, не преуспел ни в науках, ни в боевых искусствах и при этом жил припеваючи — разумеется, мне следовало хоть чем-то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не отвратительная техника товарища Чу, я бы и вовсе не сказал, что сильно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месяца после свадьбы моего брата всё было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Жуйюань, как и прежде, исполнял обязанности императора, Лю Цзюньпин продолжал чиновничью службу, а я оставался бездельником и кутилой.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случая, император больше не вызывал меня во дворце в качестве товарища детских игр, и всё шло своим чередом, ничем не отличаясь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четвертый месяц после женитьбы брата у моей невестки обнаружили беременность, причем срок составлял уже около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радостная весть дошла до меня, у меня тут же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следующий день после полудня в Резиденцию первого министра пожаловал евнух с императорским указом, призывающим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http://bllate.org/book/25361/3023939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