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Содержание этой главы обновляется. Пожалуйста, попробуйте продолжить чтение со следующей главы или немного подождите и обновите страницу. Приносим искренние извинения за неудобства.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http://bllate.org/book/24940/2950673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