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Тинли преследовал главарь бандитов целых двадцать лет и никак не ожидал, что в конце концов его сердце дрогнет. Стоило ему лишь собраться кивнуть в знак согласия, как бандита разорвало вражеским снарядом.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Тинли отдал ему двадцать лет тоски и ждал его полжизни, но кто бы мог подумать, что, открыв глаза вновь, он переродился семьдесят лет спустя и снова встретил того же переродившегося главаря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в себе сожаления и наваждение прошлой жизни, Фу Тинли думал, что в этой жизни настала его очередь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произведения остроумный и юмористический, любовь сквозь две жизни полна сладости с примесью горечи, а горечь переплетается со сладостью.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трогательная и забавная история о преданности, где на протяжении двух жизней нужен только ты один, заставляющая с большим предвкушением ждать их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http://bllate.org/book/24901/2946946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