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особую милость Императора, Тянь Яо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на мгновение переглянулись в растерянности. Князь Ляньсинь Тянь Лянь среди всех принцев славился своим миролюбием. В отличие от Тянь Мина, который тайком сколачивал клики и партии, выжидая подходящего момента, Тянь Лянь — как показали годы скрытых и явных проверок — никогда и словом не участвовал в подобных распрях. Однако благодаря влиянию его императрицы-матери, а также чрезмерному благоволению со стороны Императора, вокруг него собралась целая вереница людей, из-за чего он день ото дня становился всё более серьёзной угрозой для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происходит сегодня? Неужели этот наполненный порохом воздух затронул и полы его одежд?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Партии Наследного принца и Партии Тяньмина, чьи лица поменяли цвет с синеватого на бледный, а затем на багровый, принцы и ваны, всецело преданные Партии Тяньляня, сияли от радости. Даже на лице Императора, обычно хранящем невозмутимое спокойствие, появилась лёгкая улыбка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братьев Ли изменились. Мало того, что они, будучи членами Партии Тяньмина, ощутили угрозу скорого возвышения Партии Тяньляня, так они ещё почувствовали, что взгляд Тянь Ляня то и дело — то ли случайно, то ли намеренно — останавливается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слегка нахмурился, в задумчивости глядя на Тянь Ляня. Неужели история изменилась? В его воспоминаниях Партия Тяньляня всегда хранила молчание и никогда не участвовала в подобных усобицах, пока после отцеубийства — из-за явной или скрытой поддержки и знаков со стороны Тянь Яо, сменившего к тому времени имя, — большинство людей из этой группировки, за исключением единиц, покинувших её, не присоединились к Партии Яо, став сильнейшим оплотом его восхождения на трон.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полными страха, ожидания или сомнения взглядами, Тянь Лянь опустил ресницы, тронув губы лёгкой улыбкой. Он с сосредоточенным видом очищал белыми нефритовыми палочками кусок рыбного филе от костей, сохраняя прежний безмятежный вид — казалось, только что прозвучавшие слова не несли в себе никакого особенного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вправду было сказано невпопад? Помолчав какое-то время, когда шёпот в дальних углах зала уже грозил занять всё пространство праздничного пира, вдруг раздался необыкновенно 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мы — сыновья Императора, делить нам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Лянь наконец закончил возиться с костями и небрежным движением положил белоснежное, нежное рыбное филе в пиалу Тянь Яо, после чего беззаботно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обладал странным магнетизмом: он звучал словно перекатывающийся среди камней лунный свет, журчащий в горных лесах чистый ручей или ласкающий слух мягкий весенний ветерок — в нём таилась магия, способная мгновенно успокоить человеческое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 вновь воцарилась тишина. То ли все тихо погрузились в околдовывающий звон этого голоса, то ли глубже прониклись смыслом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Императора Хучжэня промелькнуло одобрение, и он чуть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заговорил сам Тянь Лянь, члены Партии Ляня, разумеется, не могли оставаться в стороне. Тянь Ле, до этого усердно уплетавший угощения, с трудом проглотил то, что было во рту, опрокинул в горло несколько крупных глотков вина и зачастил в подтверждение: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верно, именно так. К чему все эти разговоры о единокровных братьях, такая морока! Все мы принцы, какая между нами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репликой он ловко заглушил все предыдущие возражения прочих принцев, и буря стихла так же быстро, как и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спорившие до хрипоты ваны переглянулись, не зная, что и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братьев Ли переменились. Быть может, остальные ничего не расслышали, а может, князь Ляньсинь и вовсе не целился в них, но эти слова тонко и ненавязчиво напоминали: сейчас идёт императорский пир, и все присутствующие здесь должны принадлежать к одному роду, тогда как они двое — чужаки, которым изначально не стоило встревать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князь Ляньсинь, всегда славившийся кротостью и мягкостью нрава, никогда ни с кем не враждовал и вряд ли имел причины нападать именно на них — возможно, они просто накрутили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обмениваясь взглядами, в которых читалась эта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Лянь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Восседавший на возвышении государь охватил взглядом каждого и довольно кивнул. Его исполненный природного величия взгляд, обращённый на Тянь Ляня, был полон глубочайшей нежности и баловства: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собрал вас всех здесь сегодня вовсе не для того, чтобы вы устраивали шум и свары.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слово взял сам Император, всем недовольным пришлось поспешно припрятать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Придворный евнух Императора благоразумно удалился, а мгновение спустя умолкли и музыканты на эстраде.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огромном тронном зале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с одной стороны, праздничный пир в честь Яо Эра, — Император, судя по всему, остался недошлишком доволен столь чересчур торжественной обстановкой, слегка нахмурился, но всё же продолжил: — А с другой...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замер. Взгляд, которым император одарил его, сохранил слабый отблеск отцовской любви, но в глубине души принца прозвучало несколько презрительных, холодных смешков: какая польза от вашей заботы и ласки теперь? Если я стану угрожать вашему престолу, вы же без колебаний предадите меня смерти истерзанием!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Ляню тоже пора покинуть дворец. Раньше всё откладывалось из-за его хвори, так воспользуемся же тем, что все в сборе, и уладим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Принцы прекрасно понимали: Император исподволь поддерживает Партию Ляня, и отправить его за пределы дворца — значит, с одной стороны, ещё выше поднять его авторитет среди простого народа, а с другой — побудить активнее привлекать на свою сторону сановников, укрепляя мощь партии через брачные союзы и прочие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горделивый по своей природе Наследный принц был вынужден признать: если бы Тянь Лянь не страдал от физической немощи, не позволявшей ему претендовать на императорский трон, Император Хучжэнь без малейших колебаний пожаловал бы титул наследника этому своему самому любимому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означает такой приказ сейчас? Все, разумеется, прекрасно понимали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Принцы переглянулись, в их взглядах промелькнуло изрядное беспокойство, но раз уж такова воля Императора, им оставалось лишь стиснуть зубы и, переборов себя,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ни у кого нет возражений...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явно доволен испуганным и почтительным видом своих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Су, огласи императорский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Неизменно стоявший поодаль, опустив руки, за спиной Императора главный евнух — единственный, кому было даровано имя лично Императором Хучжэнем, — привычно и без лишних движений подхватил ярко-жёлтый свиток и почтительно развернул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Процветает Белый Тигр, таково повеление императора Чжэня: принимая во внимание добродетельный нрав князя Ляньсинь, столь милый нашему сердцу, ныне даруем ему новое имя Тянь Яо и жалуем брак с Лян Синь, дочерью правого министра Лян Гуана. Посему нарекаем сию девицу за её степенность, добродетель и превосходную внешность поистине небесным союзом. Третьего числа следующего месяца покинуть дворец и справить свадьбу. Исполнять!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дребезжащий, пронзительный голос напоминал скрежет ногтей по железу и резал слух, но никто не обращал на это внимания. Все взгляды были прикованы к Тянь Ляню, и в них смешивались зависть и страх. Правый министр ныне пользовался у Императора бешеной популярностью и обладал огромной властью; породниться с ним — значило сорвать поистине огромный куш, обеспечив себе мощную опору для дальнейшего возвышения. К тому же ходили слухи, что девица умна и красива, славясь на весь Государство Белого Тигра. Как тут не захлебнуться от зависти и ревности, заполучив столь завидную невесту?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Лянь, нет, теперь его следовало звать Тянь Яо, опустил ресницы и, помолчав с мгновение, тихо произмолвил: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Императора-отца за дарование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Хучжэнь втайне с облегчением выдохнул и махнул рукой. Чжоу Су почтительно подал указ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машинально взял свиток и, даже не глянув на него, обратился к Императоре: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Яо Эр нездоров, могу ли я покинуть пир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кивнул, выражая своё милостивое позволение, и повернулся к Чжоу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за императорским лекарем, пусть позаботится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бросил короткий взгляд на Тянь Яо, после чего развернулся и тихо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осул кубок до дна и внезапно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могу ли я тоже удалиться?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императорского соизволения, он поднялся с места и, взметнув рукава, решительно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всеобщий ропот. Оставим в стороне то, что назвать себя я перед Императором — тягчайшее оскорбление величества, но один только этот самовольный уход давал любителям посудачить прекрасный повод повсюду трепать языками о неуважении к высочайшему престолу.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едва заметно переменилось, и он молча смотрел вслед гордой, прямой фигуре Тянь Яо, пока та окончательно не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http://bllate.org/book/24821/2936174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