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 и толкнул дверь, то увидел отца: он сидел на диване и смотрел телевик. Заметив меня, он легко улыбнулся: Прогулял занятия. Честно говоря, внешность у отца была выдающейся: мягкая и утонченная, но с наброшенной самой природой отстраненностью. Мать же, напротив, сидела рядом — ослепительная, до рези в глазах красивая, но властная. Вместе они смотрелись словно сошедшие с картины, а в тепле, которым они обменивались взглядами, таилось нечто, заставляющее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выдал протяжное угу, переобулся, вымыл руки, достал из холодильника бутылку пива, опустился на одноместный диван рядом с ним и спросил: Пап, почему ты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поправил на переносице очки и ответил: Заехал домой забрать кое-какие документы. К тому же в компании сейчас твоя мама, так что я воспользовался случаем передохнуть. Но раз уж ты вернулся, я бы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неопределенное угу, сделал глоток пива и произнес: Пап, ты хочешь спросить о моем решении поехать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 Да. Когда ты заикнулся об этом несколько дней назад, я чуть со стула не упал. На днях на работе было завал, совсем не находилось времени, и я подумал, что ты вряд ли стал делиться этим с матерью, так что не откажешься сейчас рассказать мне, с чего это вдруг тебе вздумалось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чтобы вдруг, просто эта мысль появилась у меня уже давно. Прислонившись к спинке дивана, я ответил спокойным тоном: Просто раньше я никак не мог решиться. Хочу поехать за границу набраться знаний, а потом как можно скорее вернуться и взять компанию на себя, чтобы вы с мамой смогли наконец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на мгновение замер, а затем улыбнулся: С чего это ты вдруг заговорил таким старческим тоном? Уверен, что тебе сейчас не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про себя, подумав: еще как уверен, сейчас мне далеко 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вещи вслух произносить нельзя. Я не знал, как повернется будущее, но был твердо уверен в одном: я не хочу, чтобы из-за меня отец с матерью в дальнейшем пострадали от ударов семьи Лэй, не хочу, чтобы они преждевременно ушли из жизни, и уж тем более не хочу продолжать проживать эту жизнь столь же капризно и безрассудно. Пришло время взять на себя ответственность, подобающую сыну. К тому же, поскольку нынешний Лэй Цзин ничего не знал о событиях прошлой жизни и по-прежнему прекрасно ко мне относился, я не мог питать к нему рациональной злобы или ненависти, однако на самом дне сердца неизбежно залегло сложное, противоречивое чувство. А потому, пока еще не был причинен определенный вред, я хотел — и мог — лишь избегать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говорил об этом решении тем двоим своим друзьям не разлей вода? — пока я погружался в тяжелые раздумья, раздался голос отца. Я поднял на него взгляд: на лице отца играла изящная улыбка, но в глазах таился проницательный свет. Он усмехнулся: Цзин Си и Лэй Цзин, небось, еще и не подозревают о твоем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издал неопределенное угу: И правда, я им еще ничего не говорил. Даже не знаю, как и подступиться к этой теме. В любом случае, уезжать собираюсь только по окончании этого семестра, успею еще сказать,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просто бежишь от суровой реальности, — заметил отец. — Впрочем, я помню, как вы окончили старшую школу, и мы с Цзинчжуном и остальными предлагали вам отправить вас за границу. Вы же тогда втроем наотрез отказались, заявляя, что собираетесь покорить вершины и добиться успеха прямо здесь, на родине. Тогда вы были так уверены в своих словах, что, услышав теперь о твоем желании уехать, я, признаться,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вспомнив то время, которое теперь казалось далекой-далекой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твердо решил, я помогу тебе оформить паспорт, — сказал отец. — Но ты уверен, что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меня посмотреть на него. Отец молча, пристально глядел на меня: Быть может, ты столкнулся с какими-то трудностями? Можешь рассказать отцу, я ведь прожил на этом свете на несколько лет дольше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поколебался: Никаких трудностей нет, просто кое-какие вещи кажутся мне непонятными, но это пустяки. Пап, тебе не о чем беспокоиться. Если действительно случится что-то серьезное, я не стану держать это в себе и заставлять вас переживать. Не волнуйся. Перехватив кивок отца, я добавил: Пап, пожалуйста, пока держи в секрете то, что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отца дрогнули, являя утонченную, благородную улыбку: Неужели в твоих глазах твой собственный отец — такая болтушка?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Пап, я совсем не это имел в виду, — поспешно возразил я. К отцу я питал глубочайшее уважение, и хотя прекрасно понимал, что он шутит, все равно не хотел, чтобы он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просто шучу, не принимай близко к сердцу, — ответил он. 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меня еще секунду, он заговорил снова: В последние дни ты выглядишь неважно. Иди как следует отдохни, а я поеду обратно в компанию, гляну,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угукнул, поднялся с места, проводил его до дверей и остался в гостиной один, глядя на какой-то фильм, смысл которого ускользал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http://bllate.org/book/24817/2935813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