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был эпоха восхождения множества удельных правителей и бесконечных междоусобных войн; то была эпоха, пропитанная кровью и безжалостной резней; то была эпоха, когда простой народ скитался на чужбине, лишенный родины и крова. Беспомощность и бойня; безнадежность и тьма; обреченность и покорение; растерянность и коварство; бездушие и жестокость… Поля сражений, заходящее солнце, погибшие на руках близкие, леденящая душу отчужденность без единого взгляда назад — никто не мог этого постичь, никто не понимал, никто не мог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тусклый свет костров не смолкали вопли ужаса. Тот юноша молча во все глаза смотрел на происходящее вокруг. В его некогда чистом и ясном взоре больше не было прежнего спокойствия и умиротворения — лишь резня и бойня. Сердце мальчика было жестоко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не исполнилось и четырнадцати лет, но перед лицом подобной картины в его отрешенных глазах не было слез. Он медленно подошел к телам родных, опустился на колени и поднял свой обычный меч. Он не плакал и не устраивал истерик. Когда-то он был гордостью знатного рода боевых искусств, но теперь, столкнувшись с резней и всем этим зрелищем, он оказался бессилен. Он наконец-то отчетливо ощутил собственную ничтожность и слабость, и в глубине его души сама собой зародилась вера: я стану сильнее, и однажды моя мощь позволит мне защитить всех, кого я хочу защитить. Рождался порыв, рождалась мечта, а впереди ждали долгий, одинокий и бесконечный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это полное скорби место. Один человек, один меч, белые одежды — он уходил все дальше, не оборачиваясь, не останавливаясь, не колеблясь. Повсюду летел желтый песок, бескрайний и холодный, а в небе висела одинокая луна, отбрасывая блеклые лучи. Они мягко и прохладно ложились на резко очерченные, словно высеченные из камня черты лица юноши. Одетый легко, он, несмотря на защищавшую его Внутреннюю силу, невольно подрагивал от холода. Слабый огонь костров окрашивал всё вокруг в красноватые тона. Путешествие длившееся несколько дней, заставило его сполна познать боль человеческих утрат и разлук, страдания от бесконечных распрей. Его сердце постепенно тяжелело, его мечта крепла как никогда, и именно отсюда начинался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взмахнул мечом в своей руке, уничтожив группу свирепых негодяев и спасши горстку людей, отчаянно боровшихся за выживание в смутные времена. Холодный блеск выхваченного клинка, фонтаны крови повсюду, где проносился удар, и леденящий взгляд карих глаз — это был взгляд истинного мечника, не ведающего страха и сомнений. Шаг вперед с обнаженным клинком, серия круговых движений, взмах, блок, прямой выпад — и вокруг повсюду валялись трупы, придавшая этой унылой и безлюдной глуши мрачный и зловещий оттенок. Когда всё было кончено, люди, охваченные ужасом и трепетом, даже не сказав слова благодарности, в спешке бросились бечь. На лице юноши застыло недоумение: неужели я сделал что-то не так, или, может быть, я сделал слишком много? Он погрузился в долгое молчание — ни звука, ни слова, ни единой подсказки. Вокруг царила мертвенная, ледяная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Принесет ли холодный ветер и дождливая непогода радугу и солнце? Никто не знал… Юноша долго странствовал и незаметно для себя вышел к заброшенной глубокой долине, где царило полное запустение, нарушаемое лишь свистом ветра. Черные волосы юноши растрепались от порывов ветра, придавая его облику еще больше одинокой и пронзительной печали. И лишь взгляд его оставался по-прежнему чистым и непоколебимым. Внезапно перед ним возник старец с обликом бессмертного и величественной аурой. Глядя на юношу, на чьем челе запечатлелась лишь непреклонная решимость, он медленно произнес: Не желаешь ли последовать за мной в глубокую долину ради постижения Пути, унаследовать Высшее искусство Гуйгу, возвыситься над вершинами людских амбиций, вершить судьбы войн в Поднебесной, управлять человеческими сердцами и обрести вечную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сильным и защитить всех, кого хочу защитить? — так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твоя сила нужна лишь для того, чтобы спасать и защищать других? — с недоумением вопросил Гуйгу-цзы.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ответил юноша.</w:t>
      </w:r>
    </w:p>
    <w:p w:rsidR="00BB20FC" w:rsidRPr="00357A74" w:rsidRDefault="00357A74" w:rsidP="00BB20FC">
      <w:pPr>
        <w:jc w:val="left"/>
        <w:rPr>
          <w:sz w:val="28"/>
          <w:lang w:val="en-US"/>
        </w:rPr>
      </w:pPr>
      <w:r w:rsidRPr="00357A74">
        <w:rPr>
          <w:sz w:val="28"/>
          <w:lang w:val="en-US"/>
        </w:rPr>
        <w:t>Возможно, унаследовав это Высшее искусство Гуйгу, ты изменишься, — с чувством произнес Гуйгу-цзы.</w:t>
      </w:r>
    </w:p>
    <w:p w:rsidR="00BB20FC" w:rsidRPr="00357A74" w:rsidRDefault="00357A74" w:rsidP="00BB20FC">
      <w:pPr>
        <w:jc w:val="left"/>
        <w:rPr>
          <w:sz w:val="28"/>
          <w:lang w:val="en-US"/>
        </w:rPr>
      </w:pPr>
      <w:r w:rsidRPr="00357A74">
        <w:rPr>
          <w:sz w:val="28"/>
          <w:lang w:val="en-US"/>
        </w:rPr>
        <w:t>То, к чему стремится мое сердце, прекрасно, и даже умерев девять раз, я не раскаюсь в содеянном, — ответил юноша.</w:t>
      </w:r>
    </w:p>
    <w:p w:rsidR="00BB20FC" w:rsidRPr="00357A74" w:rsidRDefault="00357A74" w:rsidP="00BB20FC">
      <w:pPr>
        <w:jc w:val="left"/>
        <w:rPr>
          <w:sz w:val="28"/>
          <w:lang w:val="en-US"/>
        </w:rPr>
      </w:pPr>
      <w:r w:rsidRPr="00357A74">
        <w:rPr>
          <w:sz w:val="28"/>
          <w:lang w:val="en-US"/>
        </w:rPr>
        <w:t>Раз так, желаешь ли отправиться в путь? — спросил Гуйгу-цзы.</w:t>
      </w:r>
    </w:p>
    <w:p w:rsidR="00BB20FC" w:rsidRPr="00357A74" w:rsidRDefault="00357A74" w:rsidP="00BB20FC">
      <w:pPr>
        <w:jc w:val="left"/>
        <w:rPr>
          <w:sz w:val="28"/>
          <w:lang w:val="en-US"/>
        </w:rPr>
      </w:pPr>
      <w:r w:rsidRPr="00357A74">
        <w:rPr>
          <w:sz w:val="28"/>
          <w:lang w:val="en-US"/>
        </w:rPr>
        <w:t>Готов следовать этому во имя своего стремления,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http://bllate.org/book/24798/2933397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