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обновляется. Пожалуйста, попробуйте продолжить чтение со следующей главы или обновите страницу чуть позже. Приносим искренние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http://bllate.org/book/24709/2912232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