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покинула покои госпожи Лю и направилась прямиком в Двор Цюши. Вернувшись, она первым делом велела Цю Цзюй отправиться на кухню и подготовить горячую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Шэнь Вань накинула верхнее платье и устроилась на кушетке, взяв в руки военный трактат, оставленный здесь Сун Хэном. Хотя прежняя владелица этого тела была неграмотной, сама Шэнь Вань прекрасно разбиралась в письменах этой эпохи — это были традиционные иероглифы. Пусть писать их она умела неважно, но читала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Цзюй вошла в комнату с сухой одеждой и, заметив, что госпожа изучает генеральский трактат,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научились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слышала от госпожи, что та — дочь учителя, но сама госпожа никогда не обучала её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на мгновение замерла, захлопнула книгу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читать, просто от скуки листаю, что под руку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была необразованной, и у Шэнь Вань не было причин внезапно становиться грамотной только из-за потери памяти. Чтобы не вызывать подозрений, ей приходилось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понятно, — Цю Цзюй не заподозрила подвоха. Она убрала сухие вещи в шкаф, а затем подошла к кушетке. По её лицу было видно, что она хочет что-то сказать, но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привыкла следить за выражением лиц окружающих. Заметив её состояние,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действительно хотела бы кое о чём попросить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Шэнь Вань выпрямилась,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Цзюй собралась с мыслями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пусть вы потеряли память и не помните юного господина и барышню, но они в конечном счёте ваши дети. Когда ваше здоровье поправится, постарайтесь чаще бывать с ними, проявлять заботу и наставить их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дети души не чаяли в младшей госпоже и во всём её слушались. Если Шэнь Вань продолжит бездействовать, они окончательно станут детьми Линь Цинсюэ. К тому же Цю Цзюй замечала, что характер у детей портится, а их отношение к матери становится всё хуже. Нужно было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мне действительно стоит сблизиться с ними и заняться их воспитанием. Но ты же сама видела, как они ко мне относятся. Даже если я захочу пойти им навстречу, они вряд ли будут рады, а если попытаюсь воспитывать — они меня и слушать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ей тратить силы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можете просто махнуть на них рукой! — Цю Цзюй не оставляло чувство, что под присмотром Линь Цинсюэ дети вырастут испорченными. Хотя в резиденции все наперебой хвалили младшую госпожу за доброту и мягкость, у служанки было своё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посмотрела на обеспокоенную Цю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я не буду ими заниматься, найдутся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Линь Цинсюэ, госпожа Лю или сам Сун Хэн. Сун Хэн — отец этих двух маленьких неблагодарных волчат, он-то уж точно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позднее, я хочу спать. И ты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Цзюй хотела было продолжить, но Шэнь Вань прервала её, прикрыв рот рукой в зевке.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Цю Цзюй поклонилась, вышла из комнаты и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Вань, глядя на закрытую дверь, покачала головой. Эта девчонка оказалась на редкость беспокойной. Цю Цзюй была той, кого прежняя хозяйка подобрала среди беженцев, когда только прибыла в столицу. Если бы не этот случай, три года назад Цю Цзюй умерла бы от голода. Поэтому служанка была предана своей госпоже до гроба, считая её своей второй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подумала, что если однажды ей придётся покинуть резиденцию генерала, она могла бы забрать Цю Цзюй с собой, если та сама этого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Шэнь Вань завтракала, Линь Цинсюэ прислала служанку, которая передала ей ежемесячное содержание и коробочку с лакомством из ослиного желатина, якобы самого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Шэнь Вань решила прогуляться по городу и купить кое-какие мелочи. Она достала из шкатулки купюру в сто лян и немного серебряной мелочи, после чего вместе с Цю Цзюй направилась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при виде госпожи, покидающей резиденцию, так удивились, что даже забыли поприветствовать её. В их глазах она была женщиной, которая терпеть не могла выходить из дома: за целый год её вылазки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http://bllate.org/book/24694/2907620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