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еще жили в деревне, семья едва сводила концы с концами. Когда они ели, она довольствовалась жидкой кашей; когда они ели лапшу, она пила лишь пустой бульон; когда они ели кашу, ей доставалась лишь похлебка из диких трав. Она отдавала им всё самое лучшее, что только могла, но теперь они помнят лишь доброту Линь Цинсюэ, совершенно забыв о том, что делала для них она сама. А теперь, защищая Линь Цинсюэ, они смотрят на родную мать как на злую женщину, которая только и знает, что притесняет их вторую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и Сун Цзылин замялись и переглянулись. Матушка тоже была добра к ним, но вторая матушка — еще лучше. Она покупала им красивые наряды и украшения, баловала вкусной едой и интересными игрушками. Не то что родная мать: на всем экономит, жадничает, заставляет носить такие убогие вещи, что над ними смеются все знатные юноши и девушки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не имеешь права обижать вторую матушку! — выпалила Сун Цзыюй, топнула ногой и убежала, а следом за ней помчался и Сун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смотрела вслед своим детям, и беззвучные слезы катились по ее щекам. Опираясь на стену, она шаг за шагом поплелась в сторону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ночь. Шэнь Вань лежала на холодном топчане с открытыми глазами. Несмотря на то что она укрылась одеялом, она не чувствовала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ее супруг Сун Хэн наверняка исполняет супружеский долг с Линь Цинсюэ! От одной этой мысли ей стало так тяжело, что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одеяло, поднялась, накинула на плечи одежду, висевшую на ширме, и, ведомая лунным светом, вышла из комнаты. Она хотела лишь немного прогуляться, чтобы прийти в себя, но сама не заметила, как оказалась у Пруда Лотосов, прямо напротив Павильона Парящих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 павильоне уже погасли, лишь у входа во двор все еще висели два красных фонаря с иероглифом счастья. Очевидно, обитатели павильона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молча стояла у края пруда, глядя на павильон, и мысли ее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Цинсюэ такая нежная и красивая. Сун Хэн, должно быть, счастлив делить с ней ложе — в конце концов, нет на свете мужчины, который не любил бы молодых да пригожих.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сама? Постаревшая, смуглая... сможет ли Сун Хэн по-прежнему относиться к ней так, как в начале? Даже родные дети так яростно защищают Линь Цинсюэ, неужели и Сун Хэн вскоре полюбит ее всем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усадьбе души не чают в Линь Цинсюэ, какое же место останется для нее самой? При мысли об этом Шэнь Вань охватило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чьи-то руки с силой толкнули ее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вскрикнула она и рухнула в Пруд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— она замахала руками, показавшись над водой, и сквозь пелену увидела черный силуэт, поспешно скрывшийся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помо... — ледяная вода хлынула в рот и нос, заглушая крики о помощи. Вскоре она потеряла сознание и ушла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в строгом деловом костюме вышла из здания суда. Стоя на высоких ступенях, она подняла лицо к солнцу и улыбнулась. Сегодня она выиграла еще одно бракоразводное дело, добившись для своей клиентки положенной доли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она — Шэнь Вань, лучший адвокат по разводам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— к ней подошла ее клиентка, госпожа Лю. — Огромное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Шэнь Вань, она не только осталась бы ни с чем, но и потеряла бы право опеки над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лишь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адвокат, она обязана добиваться максимальной выгоды для своих клиентов — это ее долг, да и платили ей немало. Будучи лучшей в своем деле, она брала за услуги в три-четыре раза больше, чем ее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я хочу вас отблагодарить. Давайте пообедаем вместе? — настаивала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прямо отказала Шэнь Вань. Она взглянула на часы и добавила: — У меня рейс на Бали в четыре часа, нужно поторопиться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без выходных полгода и еще две недели назад запланировала, что сразу после завершения этого дела отправится на Бали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с сожалением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не смею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— Шэнь Вань махнула рукой и зашагала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заехала на парковку, переоделась в удобную одежду, а затем отправилась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четыре часа она уже сидела в самолете, летевшем на Бали. Устроившись в кресле первого класса, Шэнь Вань надела маску для сна. Из-за недавнего переутомления она провалилась в сон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Генерала, Усмиряющего Север. Двор Цюши. В скромном и простом помещении царила идеальная чистота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Цзюй вошла в спальню хозяйки с тазом воды, поставила его на подставку, намочила полотенце и, отжав его, села на край топчана. Она принялась осторожно протирать лицо Шэнь Вань, которая лежала с плотно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прошел уже месяц, когда же вы наконец очнетесь? — прошептала она. — В ту ночь, когда генерал взял в дом вторую жену, вы упали в пруд. Дозорные вытащили вас, но хотя дыхание не прервалось, вы так и не пришли в себя. Придворные лекари осмотрели вас, но ничего не смогли сделать, лишь сказали, что вы, возможно, уже никогда не проснетесь.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судачат, будто вы сами бросились в пруд от горя, и даже генерал в это верит. Но я не верю! Вы так любили маленьких господ, вы бы ни за что не оставили их, решившись на самоубийство. Если вас не погубили намеренно, то вы просто оступились и упали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http://bllate.org/book/24694/2907608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