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Шаньцюэ вернулся после сопровождения императора, во дворе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обжора заранее расставил миски и палочки и ждал только его, чтобы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смёл блюда с тарелок, будто ураган. Только после этого Вэй Шаньцюэ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император, вероятно, ещё предложит тебе ходить во дворец и учиться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как раз пил суп, чтобы заполнить последнее свободное место в желудке, и тут 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Пэй Чанъин распахнул глаза. От кашля в них выступили слёзы, отчего чёрные зрачки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так тяжела — зачем ещё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считает, что мучения от учёбы помогут тебе на время забыть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— оба понимали. Пэй Чанъин пожалел, что пригласил императора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рукав Вэй Шаньцюэ, надул губы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добрый учитель, спаси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ничего не сказал. Подперев голову одной рукой, он смотрел на мальчика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отныне сам буду серьёзно заниматься письмом, клянусь! Если нарушу клятву, то на поле боя я…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— Вэй Шаньцюэ зажал ему рот, лицо стало мрачным. 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послушно замолчал и посмотрел на него влажными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подумал: «Прямо приставучий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мальчика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потом хочешь попасть на поле боя. Но если таким почерком напишешь военное донесение, кто его прочитает?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письмом — оскорбление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рассыпать рис и пустить курицу клевать, её следы и то больше похожи на иероглифы!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стараться. — Пэй Чанъин улыбнулся заискивающе. — Обязательно научусь писать так, чтобы люди понимали. Поэтому, если император снова позовёт меня учиться во дворец, поможешь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— Вэй Шаньцюэ сделал паузу. — На самом деле можешь отказаться сам. Император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и этого не хватит выдержки, на троне можно посадить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кажется, что император — ребёнок, а иногда будто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улыбнулся. Расти в глубоком дворце и так рано сесть на тот трон — сердце давно покрывается тысячей ран и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уже привык скрываться за детской стороной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созревающих слив дожди приходят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Затяжная сырость сезона жёлтых слив раздражала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юге, в уезде Шанли, несколько дней подряд шли ливни. Прибрежные деревни и вовсе затопило после прорыва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лишившиеся домов, потянулись к уездному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уезда Шанли приказал запереть ворота и не впускать беженцев!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забраться на стену, но стражники забросали людей камнями и сбросили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не способный терпеть такую жестокость начальника уезда, ночью отправил людей с донесением прямо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считает народ сорной травой, недостоин быть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немедленно постановил отправить помощь пострадавшим и одновременно наказать беззаконных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выборе посланника снова начались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гарантировать, что серебро на помощь бедствующим в полном объёме дойдёт до Шанли? И как убедиться, что при разборе дел местных чиновников никто не будет покрывать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Шанли учился в один год с учеником левого канцлера и был с ним близок. А через жену, по очень дальней цепочке родства, мог даже выйти на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лично едет начальник Вэй. Дунчан лучше всех умеет допрашивать людей и расследовать дела. Он подходит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вышел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подданный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туда не отправляли людей левого канцлера, правый канцлер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Дунчан вёл себя властно и без разбора расправлялся с чиновниками, но деньги, предназначенные на реальные дела, действительно никогда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прекрасно знал: в том, насколько дурной стала репутация Дунчана, партия вдовствующей императрицы сыграла немалую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Шаньцюэ когда-то едва не убил любимого ученика правого канцлера — будущую опору фракции чистых чиновников, — старик не ненавидел бы его так сильно и не называл бы при каждой встрече «коварным сановником».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http://bllate.org/book/24402/2972939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