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Чуань не стал задерживаться на летном поле. Приняв личный номер, который дал ему Терегаль, он вскоре в одиночку покинул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вопросов, которые требовали бы ответов, а если таковые и возникнут, он всегда может позволить Куньташе напрямую взломать их информационную систему и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главных аэродромов восемнадцатой планеты Хека, это место поражало масштабами. Оно было огромным, невероятно величественным. В конце концов, это был космопорт, и его размеры с оснащением не шли ни в какое сравнение с аэропортами Лазурной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бескрайнем летном поле стояли самые разные корабли, от мала до велика. В небе, на высоте нескольких десятков метров, туда-сюда сновали стандартные хекарианские аэрокары. Каждый раз, когда садился новый корабль, сотрудники аэропорта на своих челноках спускались вниз, разгоняя людей в зоне посадки, чтобы избежать жертв из-за перепада атмосферного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крошечный уголок планеты позволил Тан Чуаню по-новому, более осознанно взглянуть на понятие межзвездной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он снова мысленно выругался, поражаясь бесстыдству межзвездного капитализма. Причина была проста: летное поле было таким огромным, что если идти пешком, ноги можно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существовал общественный транспорт, но интервалы между остановками были короткими, а ожидать следующую машину приходилось долго. И самое главное — это было 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побыстрее выбраться с летного поля? Пожалуйста, повсюду стоят общественные аэрокары, нечто вроде местного каршеринга. Вот только цена кусалась: два часа по местному времени стоили двести универсальных кредитов! Этой суммы хватило бы семье из трех человек на целый месяц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чистой воды грабеж инопланетных простаков!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счете Тан Чуань сам стал тем самым инопланетным простаком, о котором только что ворчал, и арендовал аэрокар размером с автомобиль с Лазурной Звезды. Ничего не поделаешь — деньги есть, а ждать автобус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Аэрокар напоминал концепт-кары с Лазурной Звезды: внешняя оболочка была выполнена из прозрачного материала. Разумеется, если не хочешь, чтобы на тебя глазели, можно в любой момент сделать обшивку непрозрачной.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полета гражданских челноков на планете Хека делилась на десятки уровней, чтобы избежать воздушных столкновений. Ведь если не соблюдать правила дорожного движения, небо, которое кажется таким безграничным, станет местом постоянных аварий.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в точности так, как и предполагал Тан Чуань: если планета хочет массово внедрить летающий транспорт, без строжайшего контроля не обойтись. Иначе при огромных скоростях любая случайная авария обернется колоссальными человеческими и экономическими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управления арендованным аэрокаром, помимо оплаты картой, нужно было выбрать высоту полета. После этого челнок двигался строго на заданном уровне, не имея права вторгаться в другие воздушные коридоры. Конечно, если хочешь, чтобы путь был свободным, а вид из окна — захватывающим, и при этом меньше зависеть от ограничений — доплачивай.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Чуаня чуть не стошнило от такой жадности. Но раз уж он богат, то ладно — выбрал самый дорогой уровень с максимальной свободой передвижения и лучшим обзором.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Челнок взял курс на заданную траекторию. У него был запас в четыре-пять метров по вертикали — своего рода лимит свободы в рамках этого транспортного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продуктом цивилизации девятого уровня, аэрокар, естественно, был оснащен искусственным интеллектом. Хотя он не был полностью антропоморфным, его уровень интеллекта был недосягаем для технологий Лазурной Звезды. Впрочем, Тан Чуань просто заблокировал систему: с Куньташей под рукой другие ИИ были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напрямую взломала управление и повезла Тан Чуаня осматривать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гигантский аэропорт казался еще больше — не менее десяти тысяч гектаров, где военные объекты соседствовали с гражданскими. Большая часть площади отводилась под гражданские нужды, однако законы планеты Хека гласили: в особых случаях вся территория могла быть реквизирована, а полеты невоенных кораблей — полностью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посмотрел в сторону закрытой военной зоны и смутно разглядел там огромный, массивный и странный корабль. После того как Куньташа увеличила изображение, Тан Чуань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корабль? Или, вернее, что это было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нескольких километров в длину и ширину, его корпус местами вздувался, обнажая нечто похожее на мощные, стальные мышечные волокна. Поверх этих вздутых мышц, прямо на серой плоти, росло нечто вроде чешуйчатого панциря, как у насекомых, или, возможно, экзоскелета?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чешуе естественным образом проступали узоры, напоминающие начертанные космические законы, от одного взгляда на которые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вовремя пояснила:</w:t>
      </w:r>
    </w:p>
    <w:p w:rsidR="00BB20FC" w:rsidRPr="00357A74" w:rsidRDefault="00357A74" w:rsidP="00BB20FC">
      <w:pPr>
        <w:jc w:val="left"/>
        <w:rPr>
          <w:sz w:val="28"/>
          <w:lang w:val="en-US"/>
        </w:rPr>
      </w:pPr>
      <w:r w:rsidRPr="00357A74">
        <w:rPr>
          <w:sz w:val="28"/>
          <w:lang w:val="en-US"/>
        </w:rPr>
        <w:t>— Это биологический звездолет. Вероятно, высшая цивилизация, стоящая над хекарианцами, передала им эту ключевую технологию. Это скорее не корабль, а управляемое живое существо из звездных глубин, способное перевозить пассажиров. Его вырастили из клеток некоего странного организма для перемещения через червоточины. За один прыжок он может преодолеть лишь десяток-другой световых лет. В конце концов, прохождение через червоточины требует контроля над множеством космических правил. Не то что цивилизации девятого уровня — даже восьмого уровня едва ли способны самостоятельно создать корабль, способный долгое время путешествовать внутри червоточины.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много веков назад мудрецы одной высокоразвитой цивилизации при совершении прыжка через червоточину обнаружили, что в момент её открытия из другого измерения появляются звездные существа, питающиеся энергией правил червоточины. Эти существа, которых позже назвали червоточинными, обладали крайне низким интеллектом и действовали в основном инстинктивно. К тому же большинство из них, кроме способности существовать внутри червоточины, не обладали особой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люди увидели в этом выгоду. Высшие цивилизации начали соревноваться в отлове этих существ. Они извлекали их плоть и, потратив огромное количество времени на модификации, выводили управляемые биологические звездолеты, способные принимать различные формы. Это позволило даже низшим цивилизациям с относительно небольшими затратами совершать межзвездные прыжки через червоточины, при этом защищая разумных существ внутри от разрушительного воздействия правил червоточины.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даже для цивилизаций восьмого уровня такие управляемые клетки червоточинных существ — крайне дорогой продукт, и обладают ими немногие. А на восемнадцатой планете Хека есть целый корабль... Хм, скорее всего, это бракованная партия клеток, проданная им какой-то цивилизацией высокого восьмого уровня, имеющая свои существенные недостатки. Но для цивилизации девятого уровня этого вполне достаточно, чтобы гордиться собой. Они могут совершать пространственно-временные прыжки, наносить молниеносные удары по другим цивилизациям и добывать редкие ресурсы в глубоком космосе. Разве хекарианцы в рамках девятого уровня не выглядят теперь почти непобедимыми? Конечно, это возможно лишь благодаря тому, что на их главной планете находится существо, достигшее начальной стадии четвертой космической скорости. Иначе они никак не смогли бы добиться таких привилегий для своей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Чуань быстро взял себя в руки. В конце концов, он уже испытал на себе действие разбавленной божественной силы, так что это уже не казалось чем-то невероятным. Вполне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удержался от вздоха:</w:t>
      </w:r>
    </w:p>
    <w:p w:rsidR="00BB20FC" w:rsidRPr="00357A74" w:rsidRDefault="00357A74" w:rsidP="00BB20FC">
      <w:pPr>
        <w:jc w:val="left"/>
        <w:rPr>
          <w:sz w:val="28"/>
          <w:lang w:val="en-US"/>
        </w:rPr>
      </w:pPr>
      <w:r w:rsidRPr="00357A74">
        <w:rPr>
          <w:sz w:val="28"/>
          <w:lang w:val="en-US"/>
        </w:rPr>
        <w:t>— Выходит, в любом месте, в любом измерении и при любой цивилизации всё по-прежнему решает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усмехнулась:</w:t>
      </w:r>
    </w:p>
    <w:p w:rsidR="00BB20FC" w:rsidRPr="00357A74" w:rsidRDefault="00357A74" w:rsidP="00BB20FC">
      <w:pPr>
        <w:jc w:val="left"/>
        <w:rPr>
          <w:sz w:val="28"/>
          <w:lang w:val="en-US"/>
        </w:rPr>
      </w:pPr>
      <w:r w:rsidRPr="00357A74">
        <w:rPr>
          <w:sz w:val="28"/>
          <w:lang w:val="en-US"/>
        </w:rPr>
        <w:t>— Если не брать в расчет редчайшие исключения в Главной Вселенной... да, хозяин, вы правы. Сила — это основа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ответил:</w:t>
      </w:r>
    </w:p>
    <w:p w:rsidR="00BB20FC" w:rsidRPr="00357A74" w:rsidRDefault="00357A74" w:rsidP="00BB20FC">
      <w:pPr>
        <w:jc w:val="left"/>
        <w:rPr>
          <w:sz w:val="28"/>
          <w:lang w:val="en-US"/>
        </w:rPr>
      </w:pPr>
      <w:r w:rsidRPr="00357A74">
        <w:rPr>
          <w:sz w:val="28"/>
          <w:lang w:val="en-US"/>
        </w:rPr>
        <w:t>— Это заставляет меня еще больше ждать твоего второго этапа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http://bllate.org/book/24399/2848673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