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так: Сила веры. Это самый подходящий путь для меня на данный момент, выведенный из бесконечного массива информации, заключенного в Божественном уделе Главного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название говорит за себя: пока другие верят в меня как в божество, Божественный удел Бога Бедствий способен улавливать эти тончайшие нити энергии веры, преобразовывать их в божественную силу, а затем — в материю, способную возвысить мою форму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кажется абсурдным. В конце концов, в бескрайней Вселенной полно существ, которые умеют красиво говорить и дурачить других. Даже обычные люди на Лазурной Звезде способны обзавестись немалым числом последователей. Казалось бы, Сила веры — не такая уж редкая или могущественная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правила Главной Вселенной гласят: лишь став божеством и сформировав божественный удел, ты получаешь право и способность улавливать эту странную энергию, именуемую верой. Иными словами, если ты не бог и у тебя нет своего удела, даже если в тебя будет верить вся Вселенная, от этого не будет ровным счетом никакого толку! Ты просто не в состоянии уловить эту колоссальную и удивительную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Сила веры пройдет трансформацию через Божественный удел Бога Бедствий, при самом эффективном использовании она позволит Тан Чуаню достичь лишь уровня топового бога среднего ранга или слабого бога высшего ранга. В конце концов, величие Главного Божества зиждется отнюдь не на вере. Для божества Сила веры — это словно необязательный налог для и без того богатого землевладельца: она лишь приятное дополнение. Это парадокс: тем, кому она нужна, она недоступна, а тем, кому она не нужна, она почти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вышло, что Божественный удел, которым обладает Тан Чуань, способен обратить этот парадокс и превратить его в реальную силу! Пусть он пока смертен, но он — Верховный Главный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заставить людей верить в себя, причем чем сильнее и искреннее будет вера, тем мощнее станет поток энергии, которую Божественный удел сможет превратить в божественную силу для реализации любых фантазий? Похоже, это легкий способ возвысить уровень своей жизни, не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в Главной Вселенной, и во множестве вторичных вселенных немало верующих, почитающих Бога Бедствий и Ужаса и его бесчисленные воплощения. Почему же я не чувствую, что Сила веры поступает в Божественный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в том, что моя сущность изменилась: я перестал быть Богом Бедствий и Ужаса, превратившись в личность Тан Чуаня. Поэтому те, кто верил в прежнего бога, больше не питают меня? Да, должно быть, так оно и есть, подсказало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позвольте взглянуть на запасы, содержащиеся в Божественном уделе…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закрыл глаза, и черный кристалл Божественного удела отчетливо возник перед его внутренним взором. Стоило ему лишь пожелать заглянуть внутрь, как кристалл стал прозрачным, сменив плотный черный цвет на полупрозрачный серый. Внутри клубился легкий серый туман — это и была накопленная ранее Сила веры Бога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старые запасы превратились в божественную силу, хранящуюся в уделе, значит, я должен иметь возможность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Сознание Тан Чуаня попыталось задействовать божественную силу, но он с досадой обнаружил, что, несмотря на все его усилия, энергия внутри кристалла осталась неподвижной. Ощущение было такое, будто муравей пытается сдвинуть с места планету. Дали золотую гору, а воспользоваться не позволяют!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в голове прояснилась еще одна мысль, подсказавшая решение: нужно снизить уровень божественной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удел улавливает веру и превращает ее в силу. Я не могу использовать её напрямую, но могу приказать Атрибуту Фантазии создать промежуточный узел, чтобы разбавить эту мощь до уровня, который я способен выдержать и использовать для собственного возвышения. Атрибут Фантазии обладает высоким потенциалом, так что задействовать часть божественной силы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вопрос с источником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будучи в таком слабом теле, объявлю на всю Главную Вселенную, что я — Бог Бедствий и Ужаса, и потребую поклонения, то, не говоря уже о том, поверят ли мне, я стану слишком заметной мишенью. Это скрытая угроза, которую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я сделаю целью вторичные вселенные!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Чуань посмотрел на Куньташу:</w:t>
      </w:r>
    </w:p>
    <w:p w:rsidR="00BB20FC" w:rsidRPr="00357A74" w:rsidRDefault="00357A74" w:rsidP="00BB20FC">
      <w:pPr>
        <w:jc w:val="left"/>
        <w:rPr>
          <w:sz w:val="28"/>
          <w:lang w:val="en-US"/>
        </w:rPr>
      </w:pPr>
      <w:r w:rsidRPr="00357A74">
        <w:rPr>
          <w:sz w:val="28"/>
          <w:lang w:val="en-US"/>
        </w:rPr>
        <w:t>— Куньташа, используй Атрибут Фантазии, помоги мне создать устройство-узел, способное выдержать часть божественной силы. А затем… создай Песочницу Вселенной, чтобы мы могли притянуть сюда какую-нибудь пустынную вселенную и сами станем творцами!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проповедовать в Главной Вселенной слишком сложно, начнем с нуля: заставим целую цивилизацию вторичной вселенной уверовать в меня. Сила веры превратится в божественную силу, та возвысит мою форму жизни, а остатки я направлю обратно во вторичную вселенную, чтобы создать там больше сильных существ и тем самым укрепить искренность и качество веры моих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поблагодарить Бога Бедствий за ценные воспоминания, позволившие мне так быстро разработать стратегию, идеально подходящую для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получив от Тан Чуаня этот план, с блеском в глазах ответила:</w:t>
      </w:r>
    </w:p>
    <w:p w:rsidR="00BB20FC" w:rsidRPr="00357A74" w:rsidRDefault="00357A74" w:rsidP="00BB20FC">
      <w:pPr>
        <w:jc w:val="left"/>
        <w:rPr>
          <w:sz w:val="28"/>
          <w:lang w:val="en-US"/>
        </w:rPr>
      </w:pPr>
      <w:r w:rsidRPr="00357A74">
        <w:rPr>
          <w:sz w:val="28"/>
          <w:lang w:val="en-US"/>
        </w:rPr>
        <w:t>— Хорошо! Хозяин, вливайте божественную силу в Устройство трансформации божественной силы! Одного Атрибута Фантазии будет недостаточно, чтобы преодолеть границы Главной Вселенной и притянуть к нам вторичную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заструился, словно полужидкий, и в отсеке выросла металлическая колонна диаметром в фут. На ее вершине был закреплен полупрозрачный переливающийся хрустальный шар, внутри которого постоянно менялись причудливые цвета. Это и было то самое Устройство трансформации, о котором говорила Куньташа.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из той же субстанции, сформировалась прямоугольная Песочница Вселенной — серебристо-темный металлический объект высотой по пояс, внутри которого царил первозданный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осторожно положил ладонь на хрустальный шар и направил в него силу из Божественного удела. Внезапно его охватило чувство невероятного величия, всезнания и всемогущества. Казалось, он вышел за рамки всего сущего — все далекое, туманное и непостижимое стало легкодоступным.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разум разделился на миллиарды потоков, совершив миллиарды мыслительных операций. Как описать это состояние всеведения? Если бы перед Тан Чуанем выложили миллиард неразрешимых математических и физических задач, он бы мгновенно решил их все. И это было лишь каплей в море по сравнению с тем всемогуществом, которое он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абстрактное состояние, которое невозможно передать словами — величие, перед которым склонились бы сами звезды. Однако Тан Чуань, который по идее должен был быть охвачен восторгом, оставался пугающе спокойным, словно это было его естественное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 пронзил пространство, вышел за пределы Главной Вселенной и увидел океан вторичных вселенных, которые, словно песчинки, вращались вокруг основного мироздания. Легким усилием мысли он обнаружил вторичную вселенную, где вот-вот должна была зародиться жизнь, но которая пока оставалась пустынной и богатой редкими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но божественная сила расходовалась с бешеной скоростью. Потратив больше половины запасов, Тан Чуань, используя силу своего контроля, заставил эту вселенную совершить прыжок из другого измерения и плавно переместиться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этот великолепный мир и аккуратно поместил его в подготовленную Песочницу Вселенной. Весь флайер класса «Кунь» содрогнулся, но вскоре все стихло, и Тан Чуань внезапно выпал из состояния всемогущества.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тело обычного смертного, он ощутил такой колоссальный контраст между формами жизни, что на какое-то время впал в ступор, не в силах сфокусировать взгляд. Куньташа, казалось, не заметила его состояния. Поддержание стабильности целой вселенной потребовало от нее чудовищных затрат Атрибута Фантазии, и в какой-то момент ее проекция даже начала искажаться.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ее фигура перестала дрожать. Зафиксировав взгляд на пустынной вселенной в Песочнице, она серьезно доложила:</w:t>
      </w:r>
    </w:p>
    <w:p w:rsidR="00BB20FC" w:rsidRPr="00357A74" w:rsidRDefault="00357A74" w:rsidP="00BB20FC">
      <w:pPr>
        <w:jc w:val="left"/>
        <w:rPr>
          <w:sz w:val="28"/>
          <w:lang w:val="en-US"/>
        </w:rPr>
      </w:pPr>
      <w:r w:rsidRPr="00357A74">
        <w:rPr>
          <w:sz w:val="28"/>
          <w:lang w:val="en-US"/>
        </w:rPr>
        <w:t>— Устройство трансформации, Песочница Вселенной и мое присутствие — вместе это потребляет 99,4396% Атрибута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Чуань наконец сфокусировал взгляд и пришел в себя. Но после того, как он вкусил божественной силы, его сердце наполнилось сложным, невыразимым чувством. Словно после пребывания в прекрасной и могущественной иллюзии он вернулся в уродливую и ничтожную реальность. Его охватила тоска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Неконтролируемые негативные мысли, словно темный прилив, поднялись из глубин сознания, грозя поглотить его разум. Возникло даже желание покончить с собой, и оно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Тан Чуань успел что-то предпринять, Божественный удел в его голове испустил прохладную волну энергии. Она стала тем спасительным лучом света, который позволил ему вырваться из темного прилива, обрести ясность и избавиться от пессимизма и сомнений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те негативные эмоции, что я испытывал, не являются лишь человеческим определением? Увидев величие богов, почему это нельзя считать объективной оценкой собственной слабости, невежества и ничтожности?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Чуань вздрогнул и стиснул зубы.</w:t>
      </w:r>
    </w:p>
    <w:p w:rsidR="00BB20FC" w:rsidRPr="00357A74" w:rsidRDefault="00357A74" w:rsidP="00BB20FC">
      <w:pPr>
        <w:jc w:val="left"/>
        <w:rPr>
          <w:sz w:val="28"/>
          <w:lang w:val="en-US"/>
        </w:rPr>
      </w:pPr>
      <w:r w:rsidRPr="00357A74">
        <w:rPr>
          <w:sz w:val="28"/>
          <w:lang w:val="en-US"/>
        </w:rPr>
        <w:t>— Сдержаться! Нельзя больше об этом думать! Иначе разум снова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обернулась и с удивлением посмотрела на него:</w:t>
      </w:r>
    </w:p>
    <w:p w:rsidR="00BB20FC" w:rsidRPr="00357A74" w:rsidRDefault="00357A74" w:rsidP="00BB20FC">
      <w:pPr>
        <w:jc w:val="left"/>
        <w:rPr>
          <w:sz w:val="28"/>
          <w:lang w:val="en-US"/>
        </w:rPr>
      </w:pPr>
      <w:r w:rsidRPr="00357A74">
        <w:rPr>
          <w:sz w:val="28"/>
          <w:lang w:val="en-US"/>
        </w:rPr>
        <w:t>— Что случилось,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покачал головой, цепляясь за прохладу Божественного удела и стараясь отогнать странные мысли:</w:t>
      </w:r>
    </w:p>
    <w:p w:rsidR="00BB20FC" w:rsidRPr="00357A74" w:rsidRDefault="00357A74" w:rsidP="00BB20FC">
      <w:pPr>
        <w:jc w:val="left"/>
        <w:rPr>
          <w:sz w:val="28"/>
          <w:lang w:val="en-US"/>
        </w:rPr>
      </w:pPr>
      <w:r w:rsidRPr="00357A74">
        <w:rPr>
          <w:sz w:val="28"/>
          <w:lang w:val="en-US"/>
        </w:rPr>
        <w:t>— Ничего. Просто подумал, что это слишком расточительно — такой огромный расход Атрибута Фантазии и божественной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горько усмехнулась:</w:t>
      </w:r>
    </w:p>
    <w:p w:rsidR="00BB20FC" w:rsidRPr="00357A74" w:rsidRDefault="00357A74" w:rsidP="00BB20FC">
      <w:pPr>
        <w:jc w:val="left"/>
        <w:rPr>
          <w:sz w:val="28"/>
          <w:lang w:val="en-US"/>
        </w:rPr>
      </w:pPr>
      <w:r w:rsidRPr="00357A74">
        <w:rPr>
          <w:sz w:val="28"/>
          <w:lang w:val="en-US"/>
        </w:rPr>
        <w:t>— Ничего не поделаешь. Это цена выбора. Если вы хотите быстро стать сильнее, нужны первоначальные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постепенно пришел в себя и взял эмоции под контроль:</w:t>
      </w:r>
    </w:p>
    <w:p w:rsidR="00BB20FC" w:rsidRPr="00357A74" w:rsidRDefault="00357A74" w:rsidP="00BB20FC">
      <w:pPr>
        <w:jc w:val="left"/>
        <w:rPr>
          <w:sz w:val="28"/>
          <w:lang w:val="en-US"/>
        </w:rPr>
      </w:pPr>
      <w:r w:rsidRPr="00357A74">
        <w:rPr>
          <w:sz w:val="28"/>
          <w:lang w:val="en-US"/>
        </w:rPr>
        <w:t>— Хорошо хоть Атрибут Фантазии может постоянно восполняться за счет поглощения из Главной Вселенной. Иначе энергии, затрачиваемой на поддержание одной вселенной, хватило бы, чтобы разрушить несколько других, такого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утешила его:</w:t>
      </w:r>
    </w:p>
    <w:p w:rsidR="00BB20FC" w:rsidRPr="00357A74" w:rsidRDefault="00357A74" w:rsidP="00BB20FC">
      <w:pPr>
        <w:jc w:val="left"/>
        <w:rPr>
          <w:sz w:val="28"/>
          <w:lang w:val="en-US"/>
        </w:rPr>
      </w:pPr>
      <w:r w:rsidRPr="00357A74">
        <w:rPr>
          <w:sz w:val="28"/>
          <w:lang w:val="en-US"/>
        </w:rPr>
        <w:t>— Посмотрите на это проще, хозяин, инвестиции принесут прибыль… А теперь дайте имя вашей «личной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посмотрел на великолепную, бескрайнюю вселенную в Песочнице и задумчиво произнес:</w:t>
      </w:r>
    </w:p>
    <w:p w:rsidR="00BB20FC" w:rsidRPr="00357A74" w:rsidRDefault="00357A74" w:rsidP="00BB20FC">
      <w:pPr>
        <w:jc w:val="left"/>
        <w:rPr>
          <w:sz w:val="28"/>
          <w:lang w:val="en-US"/>
        </w:rPr>
      </w:pPr>
      <w:r w:rsidRPr="00357A74">
        <w:rPr>
          <w:sz w:val="28"/>
          <w:lang w:val="en-US"/>
        </w:rPr>
        <w:t>— Циюань. Пусть эта вселенная называется Вселенная Циюань.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http://bllate.org/book/24399/2848668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