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было оговорено: я отправляюсь в мир культивации лишь для того, чтобы тихо и безмятежно написать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 Сю открыть глаза, как на него обрушилось всё и сразу: кровная месть за убитого отца, ненависть за уничтоженный клан, а мир культивации, где каждый норовит лишить тебя жизни и забрать сокровища, по его словам, должен казаться обычной повседневностью??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Да-да! Будучи главным злодеем этого мира и старым предком Врат Демонов, чьи руки обагрены кровью, ты должен привыкнуть к тому, что каждый день кто-то приходит с криками о мести и жаждой убить тебя! И не забудь проявить доброту, 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Сю:…… Я же суперзлодей, черт побери, а ты предлагаешь мне проживать каждый день в доброте?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этот демон истребил весь род Императора Юэ. Спустя сто лет осиротевший потомок Императора Юэ вернулся ради мести и внедрился в Мир Демонов в качестве шпиона, однако обнаружил, что нынешний Мир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злодеи ведут себя столь беспечно и философски отрешенно, как мне вообще 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и отрешенный старый демон (покорный партнер) против преисполненного кровной мести и выжидавшего удобного момента мастера маскировки (активный партнер).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буддийски настроенного злодея, сладкая история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история! Сладкая история! Никакого стекла!! Никакого стекла!! Никакого стекла! Смело погружайтесь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один, счастливый конец, любимый партнер на балу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http://bllate.org/book/24182/2796713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