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откинулся назад, вцепившись пальцами с четко очерченными суставами в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так сильно сжали ткань, что она промялась и деформировалась. Его ногти, чистые и прозрачные, с розоватыми кончиками, выглядели необъяснимо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Чжао, крайне чувствительный к щекотке, едва сдерживался,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смотрел на него с таким невинным видом, какой только мог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изящную лодыжку Е Чжао, едва ощутимо поглаживала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двигалась плавно: белоснежное полотенце, словно легкое перышко, скользило по его ступням, белым, как снег, и холодным,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ног, округлые и гладкие, каждый раз при прикосновении наливались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 Чжао пытается сдержать досаду и смущение, Цзюнь Цин находил его таким милым, что хотелось поддразнить еще сильнее, чтобы увидеть на его лице еще более выразительные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— недовольно поторопил его Е Чжао, и в глубине его глаз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не посмел ослушаться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 возможной скоростью вытер его ступни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Чжао повисли в воздухе и начали раскачиваться. У него было на редкость хорошее настроение, и он высоко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справился. На,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руку, приняв вид человека, делающего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обычно поступал негодяй-абьюзер: сначала даст пощечину, а потом угостит пряником.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 почему-то охотно принимал такие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Цзюнь Цина стало тяжелее, его глубокий взгляд был прикован к протянутой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тыльной стороне ладони была нежной, как самый лучший белый фарфор, пальцы — точеными, как побеги лука; казалось, стоит нажать чуть сильнее, и из них брызнет влага. Настоящий подарок для того, кто ценит красоту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обладатель таких рук, к тому же наделенный высокомерной и властной внешностью, с видом павлина, распускающего хвост, дарует тебе свою милость — это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увидел, что тот медлит, и уже хотел было отдернуть руку, но Цзюнь Цин наконец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с предельной серьезностью поцеловал его безымянный палец, а затем поднял на него взгляд, полный безграничного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буду любить тебя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звезды и океан, и никто не смог бы устоять перед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не понимал его, да и не хотел понимать, лишь бы тот не втягивал его в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пробормотал мантру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решил, что при первой же возможности скачает электронные деревянные рыбки, чтобы постучать по ним и хоть немного накопить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войдя в роль, он поставил ногу ему на колено и, расцветая в улыбке,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Цзюнь Цин закивал так часто, что казалось, будто он рубит чеснок, а румянец с его щек начал расползаться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не обратил на это внимания. Он чувствовал себя высокомерным монархом, повелевающим другими, не подозревая, что в глазах его раба каждый жест был пропитан смертельным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его попирали, тем сильнее это действовало как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Цзюнь Цина вздулись вены, сексуально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 в кулаки так, что ногти впились в ладони, но это болезненное ощущение лишь подстегивало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сдержаться, боясь, что зверь, запертый внутри, внезапно вырвется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плохо, если бы он напугал Чжао-Чжао. Его Чжао-Чжао такой пугливый, дерзкий и высокомерный — его нужно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снова опустил голову, скрывая борьбу темных желаний, зарождавшихся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Е Чжао он выглядел напряженным, дрожащим, с побелевшими костяшками рук, словно стоял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такое унижение всё же задевало его, значит, еще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Е Чжао решил пойти дальше и поставил ногу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 был полон боевого духа, на его лице сияло торжество, и он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надавил ногой, а его щеки, раскрасневшиеся от возбуждения, выглядели ослепительно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 свой мужской характер, ударь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ему, что у тебя есть достоинство, а потом разведись с ним, займись карьерой, доведи этого негодяя до смерти и пусть он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внезапно поднял голову и, не двигаясь,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http://bllate.org/book/24159/2790849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