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существует такая трагедия, как необратимая измена! В тот редкий, выдавшийся на редкость спокойным полуденный час, он случайно застал своего возлюбленного и младшего брата, который вечно оспаривал у него семейное наследство, за интимными делами в их новом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злоключения не закончились: стоило ему разоблачить их тайную связь, как младший брат пронзил его мечом навылет.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вновь, он с удивлением обнаружил, что стал любимым учеником затворником владыки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 у него появилось еще два — столь же завидных, сколь и хлопотных —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единственный сын прославленного полководца, любимое чадо величайшего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единственный младший брат нынешнего императора и будущая законная супруга Вань Сяояо (Сяояо-вана)!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услышав о втором своем статусе, Ло Цзиньнянь, разумеется, испытывал сильнейшее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воочию увидеть этого человека и провести с ним некоторое время,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 Цзиньнянь подумал, что быть супругом столь властной персоны, пожалуй, не так уж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отомстить за такую обиду — не быть истинным мужем, расследование — лишь подспорье, а вот хорошенько побить подонков — вот это истинный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итог, можно сказать, что главная линия этого произведения — история вдохновления о том, как пинком выставить мерзкого предателя, растоптать любовника-соперника и, прихватив верного пса да детишек, отправиться навстречу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герой: Ло Цзиньнянь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http://bllate.org/book/23970/2746751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