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Аннотация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древний демон Лин Лянь провалил Прохождение Скорби и захватил тело попаданца.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мир книги о самосовершенствовании «Туманный Путь Бессмертных», а он сам — главный злодей, который собирался схватить главного героя, чтобы сделать из него Котёл, и был обречен погибнуть от руки главного героя, превзошедшего его в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еще ничего не произошло, и главный герой Се Сяоцин пока всего лишь смертный, не сведущий в законах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 ли в ужасе от главного героя или уничтожить его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Лин Лянь легко улыбнулся: раз уж тело главного героя полезно для его собственных занятий духовной практикой, разве не лучше всего взять его в ученики и оставить подле себя, чтобы строить планы не спеша!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Воля Небес? Разве ее нельзя изменить!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Се Сяоцин, но и всевозможные возможности и тайные сокровища, описанные в «Туманном Пути Бессмертных» — я отберу их все до единого!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Пройти сквозь лазурные небеса, взмыть в девять высей.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Се Сяоцин еще не знает, что его некогда сиявший золотом гладкий путь вознесения с этого момента сбился с курса...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герой-актив х злодей-пассив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Чистосердечный и праведный молодой волк (актив) х бессердечный негодяй с первоклассными актерскими навыками (пассив)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к чтению: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У этого босса отсутствует личность и разрушены моральные устои, пожалуйста, не судите его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1 на 1, определенно хеппи-энд.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http://bllate.org/book/23964/2745571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