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осторожно сидел в стороне, наблюдая за тем, как Сун Мин руководит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— крупная компания, входящая в состав Международной группы компаний Чжун, и то, что они обратились к Юэси за сотрудничеством, уже само по себе можно было считать снисхождением к партнеру более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изначально планировал обязательно поехать вместе с ней. В конце концов, Сун Мин, хоть и казалась порой сговорчивой, на самом деле обладала скверным характером, и ему приходилось постоянно сглаживать углы. Однако он и подумать не мог, что у него даже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обращался с Сун Мин крайне обходительно, даже с некоторой опаской — словно все присутствующие были с ней знакомы и прекрасно знали, кто она такая. Цзи Шань видел, что все они по привычке называли её госпожой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него зародилось смутное предчувствие недоброго. Возможно, раньше он не осознавал, насколько ошеломляющим был статус Сун Мин, лишь потому, что сам стоял недостаточно высоко. Даже понимая, что у неё знатное происхождение и выдающиеся способности, он не мог представить, что всё настолько масштабно и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полугода назад он увидел работы Сун Мин в одном не самом примечательном журнале и с первого взгляда понял: этот человек не так прост. Её снимки, затерянные среди груды посредственных и халтурных работ, сияли, словно золото, упавшее в кучу песка. Цзи Шань был знаком с главным редактором, поэтому тут же выпросил у него контакты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дозвонился, в трубке прозвучал ясный женский голос, полный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объяснил цель своего звонка. Женщина на том конце провода, казалось, была крайне удивлена и с легким смешком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меня? Чтобы я стала фотографом?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Шань, который тогда, в своем неведении, был особенно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ответила так небрежно, что он уже решил, будто его просто водят за нос. Однако на следующий день она пришла, принесла документы и бизнес-план,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паршивых компаниях я не задерживаюсь.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значения. В конце концов, у всех творческих людей есть свои причуды. Если бы их не было, было бы даже странно — слишком уж это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тогда даже не стала спорить, лишь спросила, где находится его студия, на какой стадии развития она находится, и напоследок, словно это было неважно,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 подвоха тогда? Какой нормальный человек придет на собеседование на должность фотографа с готовым бизнес-планом?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людей знали её в лицо, и любопытные взгляды постоянно преследовали её, что ужасно раздражало Сун Мин. Она уединилась в тихой, укромной комнате для отдыха и не спеша управлялась с кофемашиной.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легко разорить Группу компаний Сунюнь до основания, отряхнуть пыль с одежды и уехать за границу, продолжая жить в свое удовольствие в статусе госпожи Сун. Но она этого не сделала — лишь слегка проучила семейство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игра не стоит свеч, — подумала Сун Мин, хмурясь в ожидании кофе. — Зачем я вообще трачу силы на эту кучку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она поступила более чем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два сына семейства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Чжоу Цзибая, единственными, кто мог пойти против неё, были либо сыновья Сун, либо члены семьи Чжун. Внутри группы Чжун, судя по всему, снова намечались какие-то перестановки, и им было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Шань, сидевший на краю площадки, бессильно закрыл лицо руками. Она пошла на такие уступки, а семейство Сун до сих пор не знает благодарности? Просто неблагодарные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перевалили за двенадцать. Время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отдыха доносился приглушенный шум голосов. Сотрудники, отработавшие утро, разошлись на обед, а рабочий персонал вышел на площадку, чтобы собрать оборудование. Проходя мимо монитора, один из работников вдруг заметил какой-то блеск. Он прищурился и, глядя под ноги, увидел лежащие на полу стальные наручные часы — классическая модель от Chanel.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часы госпожи Сун… Работник поднял их, огляделся по сторонам, но Сун Мин нигде не было видно. Он остановил проходившего мимо ассистента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госпожу Сун Мин? Кажется, она обронила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опешил, обвел взглядом площадку и, почесав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странно. Госпожа Сун только что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нахмурился, глядя на часы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Сможет ли помощник режиссера найти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раздался ясный голос, и перед работником протянулась тонкая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чашкой кофе вышла из комнаты отдыха, собираясь найти какой-нибудь ресторанчик, чтобы скрыться от суеты. Едва она переступила порог, как в поле её зрения появилась красавица в элегантном длинном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красавицы были темно-каштановые вьющиеся волосы, спадающие на плечи, а мягкое пальто лишь наполовину скрывало изящные изгибы её фигуры под длинным платьем. Её глаза были необычайно чистыми и ясными, а взгляд переливался, словно блики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Чжаовань. Главная героиня этой рекламной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Мин стало чуть более сдержанным. Она отвела взгляд от этих прекрасных глаз и посмотрела на маленький, изящный носик Юй Чжаовань.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здесь, — красавица качнула запястьем, на котором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стала смотреть на то, что держит Юй Чжаовань,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Угадала, — Юй Чжаовань выглядела оживленной, с той самой естественной, девичьей смышленостью. — Видела, что ты любишь бывать в тихих местах, а в это время здесь меньше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двигалась. Она слегка нахмурилась и стояла на месте, почти оценивающе глядя на Юй Чжаовань. Та, казалось, была довольно беспечна и не обращала внимания на холодный взгляд Сун Мин. Она легко подошла к ней, подняла руку и раскрыла ладонь, показывая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и когда Юй Чжаовань подошла, подол её платья словно танцевал в лучах, разбивая пространство на осколки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отвела взгляд от тени на земле, медленно подняла руку и забрала часы с ладони Юй Чжаовань. Её серо-зеленые глаза встретились со взглядом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Где ты их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Чжаовань, словно заглянув в глубину изумрудного озера, вдруг смутилась и первой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ты… ты обронила их возле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безразлично отозвалась Сун Мин, после чего добавила: — У тебя очень красивый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Чжаовань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странная. Все остальные всегда хвалят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действительно были прекрасны, но Сун Мин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объективна. Я профессиональный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