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город Фан Вэйе подвергался нападению со стороны Отряда Неудачниц, отряд на другой стороне уже начал работу над гигантскими транспортными средствами. Чертежи сухопутного крейсера были полностью готовы в Городе Тысячелетия, и теперь оставалось лишь приступить к созданию этого колосса.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железнодорожную сеть города, тонна за тонной сталь доставляли на завод, предназначенный для постройки сухопутного крейсера. Предприятие занимало огромную площадь, сравнимую по размерам с небольшим городком, а рядом с ним возводились доки и складские помещения для ремонтного оборудования. Вся эта инфраструктура разместилась на относительно ровном участке земли, занявшем почти половину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Сяосу с удовлетворением наблюдала за работой завода. Тонны стали были получены путем разборки нескольких пассажирских составов и десятков тысяч военных машин, а также собраны из внешних миров через варп-врата. Хотя варп-врата уже функционировали, уровень технологий пока не позволял проводить масштабные исследования за пределами родного мира, поэтому действовать приходилось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доставки стали на завод выяснилось, что для сухопутного крейсера готовы лишь шасси и восемь пар гусениц, а привезенный металл как раз отлично подходил для сборки двигательного отсека. Как только груз был разгружен, поезд немедленно отправился в обратный путь за новой порцией материалов. Для этого первого сухопутного крейсера Янь Сяосу планировала использовать квантово-кинетический привод.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Тысячелетия десять транспортных вертолетов Чинук уже ждали на площадке над квантовым научно-исследовательским институтом. На полигоне внизу ярко горел свет, и ученые спешили завершить работу над квантовыми реакторами для сухопутного крейсера. Согласно указаниям Янь Сяосу, требовалось два таких реактора, которые предстояло установить в передней и задней частях крейсера ближе к центру, чтобы обеспечить энергией восемь мощных двигателей.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сотрудники с папками документов в руках снова и снова бегали туда-сюда; лбы исследователей у пультов управления покрывались градом пота; инженеры нервно сжимали кулаки. Это было первое в истории Отряда Неудачниц столкновение с квантовыми технологиями и дебют сухопутного крейсера, поэтому наотрез запрещалось допускать хоть малейшую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квантовых двигателей внутри завода были полностью готовы и с помощью мостовых кранов успешно установлены на шасси. Пока возводилось шасси, с военного завода в путь отправился поезд, перевозивший крупнокалиберные артиллерийские орудия и автоматические турели — им предстояло стать огневой системой сухопутного крейсера.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Тысячелетия тем временем завершили сборку двух квантовых реакторов. Когда исследователи поместили их в испытательную камеру для проверки выработки энергии, вся лаборатория озарилась дневным светом, а энергия, производимая самими реакторами, зажгла все подключенные источники освещения. Довольные инженеры отключили устройство и немедленно приказали доставить реакторы на завод по производству сухопутного крейсера транспортными вертолетами.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реактор перевозился звеном из пяти вертолетов Чинук, а для надежности их сопровождали десять боевых вертолетов Ми-24. Отряд Неудачниц имел веские причины открыто использовать вертолеты для транспортировки: человечеству сейчас было совсем не до них, к тому же место сборки находилось глубоко на территории Отряда Неудачниц, которая обладала средствами противовоздушной обороны против межконтинентальных ракет, так что люди не смели предпринимать опрометчивых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строительства сухопутного крейсера Отряд Неудачниц взял под контроль все доступные спутниковые системы вооружения в ближнем космосе и заодно активировал лазерные перехватчики в нескольких городах. Теперь отряд мог с легкостью перехватить любую межконтинентальную баллистическую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сухопутном крейсере к тому моменту уже возвели внешний каркас. Стальные заготовки громоздились рядом с корпусом: оставалось лишь дождаться установки квантовых реакторов и их подключения к двигателям, чтобы перейти к следующим этапам работ. Вскоре вертолетный эскорт прибыл точно по графику. Зависнув над целью, машины на тросах начали плавно опускать квантовые реакторы, а сигнальщики координировали их действия, чтобы точно поместить оборудование на отведенные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подсказкам и слаженной работе монтажников, вертолеты успешно справились с задачей. Сразу после этого инженеры-электрики приступили к прокладке кабелей, чтобы в дальнейшем контролировать подачу энергии от реакторов.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продолжались. Гудели подъемные краны на крыше цеха и башенные краны снаружи; рабочие при помощи страховочных тросов и подвесных люлек выполняли сварочные операции; инженеры ходили по готовым металлическим мосткам, проверяя каждый участок и монтируя электропроводку, связывающую все отсеки крейсера; небольшие строительные машины курсировали по площадке, помогая рабочим с точечной сваркой и укреплением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небольших цехах внутри главного здания остальные рабочие занимались сборкой и сваркой мелких деталей. Впоследствии эти элементы должны были передать инженерам для установки на ключевые узлы или использования во внутреннем оборудовании сухопутного крейсера.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за днями, и работа на заводе не останавливалась ни на минуту. Янь Сяосу разделила персонал на десять смен, установив двенадцатичасовой график работы с регулярной сменой команд, чтобы люди не слишком утомлялись.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ровно через один месяц и девятнадцать дней сухопутный крейсер был полностью готов. С первыми лучами восходящего солнца створки огромного ангара, запертые долгое время, медленно разошлись в стороны, и под грохот моторов наружу выкатился исполинский колосс, дышавший холодной промышленной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залил гигантский корпус сухопутного крейсера, а его огромная тень накрыла стоявших внизу Янь Сяосу и группу руководителей проекта. Орудийные стволы главного калибра и белоснежные автоматические турели слепяще сверкали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следовали ходовые испытания. Ради создания полигона для сухопутного крейсера Отряд Неудачниц снес целую гору, оставив лишь легкий уклон и пару пологих холмов. В этих работах задействовали сто самосвалов для шлака, четыре крупнейших экскаватора Пруссии, тысячу бульдозеров, пятьсот экскаваторов и пять миллионов рабочих — ресурсов ушло гораздо больше, чем на возведение самого завода, доков и ремонтных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проверялась пассивная защита крейсера. Испытатели пригнали пятьдесят танков Т-80 и устроили по броне машины массированный артиллерийский обстрел. Убедившись, что броня осталась абсолютно невредимой, они подняли в воздух стратегические бомбардировщики Су-25 и выпустили по крейсеру десятки противокорабельных ракет, включая дозвуковые и сверхзвуковые. На этот раз сухопутный крейсер отреагировал мгновенно: против дозвуковых ракет были выпущены ложные тепловые цели, а приближающиеся сверхзвуковые ракеты сбили лазерными перехватчиками.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пунктом испытаний стала система активной защиты, включавшая зенитные комплексы и оборонительные ракеты. Испытатели обрушили на крейсер залп из тридцати реактивных систем залпового огня Ураган. Сухопутный крейсер активировал систему активной обороны: в небо из открывшихся шахт взмыли перехватчики и бросились наперелет вражеским снарядам. Столкновение ракет и реактивных снарядов расцвело в небе яркими фейерверками из огня 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оставшимися снарядами расправился зенитный комплекс, открывший по ним плотный огонь. Ливни снарядов столкнулись с роем ракет, озарив небо новыми вспышками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этапом тестировался активный наступательный арсенал. На полигоне заранее возвели железобетонную стену толщиной пятьдесят метров, предназначенную для проверки крупнокалиберной артиллерии крейсера. Россыпи остовов бронетехники по бокам служили мишенями для малых автоматических турелей, а позднее управляемые искусственным интеллектом старые танки должны были имитировать атаку противника для проверки активной обороны пулеметных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указанную позицию, сухопутный крейсер поднял все орудия, а автоматические турели взяли на мушку груды металлолома по бокам. В следующее мгновение системы управления огнем и тяжелые пушки открыли одновременный огонь. Клубы дыма и вспышки пламени заволокли всю зону обломков, а защитная стена содрогнулась от ударов бесчисленных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Обстрел продолжался сорок минут, оглушительный грохот пушек разносился над всем полигоном, а густой дым долго не рассеивался над местами разрывов. Вскоре пальба прекратилась. Когда дым рассеялся, аккуратные ряды остовов машин превратились в груду искореженного металла, а верхняя половина массивной бетонной стены оказалась полностью снесена, усыпав окрестности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Испытатели перешли к финальному этапу: отражению масштабной массированной атаки. В тот же миг орда старых танков, бронетранспортеров и боевых вертолетов устремилась к сухопутному крейсеру. Боевые машины и вертолеты, снаряженные учебными боеприпасами, окружили крейсер со всех сторон, ведя непрерывный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на борту гиганта сохраняли абсолютное хладнокровие. Все системы управления огнем сухопутного крейсера зарабо на полную мощность, обрушивая на наступающую колонну град снарядов и бронебойных пуль. Вокруг крейсера мгновенно поднялась стена дыма и пыли, а зенитные установки открыли смертоносный огонь по вертоходам. Пули, словно плеть ангела смерти, настигали каждую воздушную машину, обрекая подбитые вертолеты на неминуемое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завершили только тогда, когда искусственный интеллект перестал фиксировать хоть одну уцелевшую учебную цель. Когда рассеялась пыль, повсюду валялись обломки мишеней, некоторые из которых еще продолжали дымиться. Янь Сяосу осталась крайне довольна результатом, а подходящий объект для реальных боевых испытаний она уже присмотрела.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http://bllate.org/book/22406/2352144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