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всегда чувствовал, что доставляет людям хлопоты. Хотя он не понимал почему — они с Хуа Лин познакомились совсем недавно, и даже если они друзья, Хуа Лин проявляла к нему неожиданное понимание и такую сердечную заботу. Он думал, что у стоящей перед ним юной девушки поистине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братец Гао Ту действительно чувствует себя виноватым, прекрати так поступать. Иначе я действительно увезу тебя силой, чтобы ты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не собиралась с ним церемониться: с этим упрямым донельзя кроликом приходилось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чувствуя эту заботу, Гао Ту одарил ее своей фирменной мягкой улыбкой. — Но, А Лин, я очень хотел спросить тебя в прошлый раз: почему ты подготовила всё заранее и как догадалась, что я злоупотребляю блокаторами?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 свете нашлось бы много людей, которые поступили бы так же, как она, и уж тем более вряд ли кто-то смог бы так точно угадать, что он злоупотребляет блокаторами.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не могла открыть Гао Ту правду. Она не могла и не имела права говорить об этом. Она лишь молча смотрела на Гао Ту и отклеила феромонный пластырь, закрывавший ее железу. Поскольку они с Гао Ту оба были омегами,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спиной, и только тогда Гао Ту разглядел в самом уязвимом месте человеческого тела — на железе Хуа Лин — едва заметные блеклые следы от игл и даже бледно-розовый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 мог представить, как на теле девушки из столь влиятельной и могущественной в стране П семьи, чьи богатство и власть казались беспредельными, могла появиться такая рана. Неужели из-за семейных распрей и внутренних столкновений?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постепенно заполнивший воздух слабый амбровый запах лекарства поразил Гао Ту еще сильнее: оказалось, что Хуа Лин тоже омега. Ни один из представленных на рынке инъекционных блокаторов не разрешалось вводить напрямую в железу — особенно омегам, чьи тела обычно куда более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альфы высшего уровня с трудом переносили боль от инъекций в железу. Для омеги же это и вовсе могло представлять угрозу для жизни. Что уж говорить о том, что железа Хуа Лин перенесла травму, оставившую шрам, — он не мог даже представить, через какое смертельное испытание ей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потрясение лишило Гао Ту голоса, его 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из-за некоторых происшествий у меня в машине всегда лежит аптечка, «Свет» появился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говорила об этом коротко и просто, находя более разумное объяснение, чтобы Гао Ту принял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братец Гао Ту может не чувствовать никакого бремени. Считай, что помогаешь мне с экспериментом ради создания лекарства, которое лучше подойдет моему организму. Ты ведь поможешь мне, братец Гао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Гао Ту не хватит духу ей отказать, Хуа Лин произнесла это с некоторой уверенностью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не только помогать тебе с испытанием лекарства, но и помогать себе — в конце концов, «Свет» очень хорошо влияет на мой организм, — по-прежнему мягко отвечал Гао Ту, опасаясь, что Хуа Лин начнет слишком сильно винить себя за то, что использует его в качестве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Хуа Лин все же искренне подумала о том, что при всей стандартной комплектации злодея из какого-нибудь романа Гао Ту умудрился вырасти мягким и благородным цзюньцзы.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лекарство так тебе помогает, братец Гао Ту, тем более нужно пользоваться им как положено. Время от времени я буду собирать твои показатели и заодно привозить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стадия испытаний «Света» давно завершилась, просто стоимость производства была слишком высока, а рецептура для массового рынка, более подходящая для широкого круга людей, все еще дорабатывалась.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этот браслет. Ты слишком много работаешь, так что впредь пусть он автоматически собирает показатели твоего здоровья. Я специально попросила настроить его так, чтобы доступ к нему был только у тебя, и информация о твоем теле никуда не утечет.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будет тщательно следить за тем, чтобы ты добросовестно принимал лекарства. Больше даже не думай злоупотреблять блокаторами.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надела браслет на руку Гао Ту, надеясь, что с этой вещью, случись что-то подобное вновь, она успеет вовремя прийти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 тебе, А Лин,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 радостью принял это долгожданное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Гао Ту принялся горячо благодарить Шэнь Вэньлана за предоплату операции, хотя Шэнь Вэньлан на секунду и растерялся, не поняв, о чем речь, но быстро сообразил, что, судя по всему, в ход пошел план Хуа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денег немного, можешь даже не возвращать — главное, больше не приближайся ко мне с запахом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Гао Ту уже давно привык к отвращению, которое Шэнь Вэньлан испытывал к омегам. И хотя он не знал причин, он ни капли не жалел о той горечи, что претерпел ради того, чтобы стать чуть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генеральный директор Шэнь, подготовлюсь к предстоящему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оставался все тем же незаменимым и исполнительным секретарем рядом с Шэнь Вэньланом.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