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Фэдзидзуки Мена не хотел оборачиваться: он примерно догадывался, о чём хочет сказать Сэйити Юкимура. Наверняка что-то вроде: «Ты так здорово играешь в теннис, почему же ты бросаешь?» — или вроде того. Он наслушался подобных речей слишком, слишком много и уже порядком от них устал, но хорошее воспитание всё же заставило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оглядываться: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Юкимура-кун? Если это касается тенниса, то можешь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холодно, словно он надеялся остудить пыл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из-за спины донёсся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Фэдзидзуки-кун, меня не интересуют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обернулся. Его глаза, похожие на аметисты, были одновременно мягкими и безразличными, а улыбка — отрешённой и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Фэдзидзуки Мена заметил под этой мягкой оболочкой упрямое, заложенное в самом нутре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напоминал затянутый густым туманом крепкий лёд: при первой встрече чувствуешь лишь прохладу, но когда туман рассеивается, Фэдзидзуки Мена видит скрытый внутри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насчет чужих секретов были правдой, но только отчасти: сейчас Юкимура как раз чрезвычайно интересовался будущим чемпионом Уимблдона и всякими теннисными делами. Только вот вслух такое не скажешь — не видишь разве, что человек уже ощетинился, как 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нельзя действовать напролом, придется подходить к делу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действительно жаль, что Фэдзидзуки Мена больше не играет в теннис, я хотел сказать другое: давай подружимся, Фэдзидзуки-кун.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руку. Лёгкий вероуок коснулся прядей его волос, и те затрепетали на ветру, словно сама природа решила добавить ему красок. На губах Юкимуры играла улыбка, в полной мере отражая всю дерзкую юношескую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почувствовал, что ему трудно отказаться. Он всегда ценил таких людей — тех, на кого, казалось, падает весь свет этого мира. К тому же образ Юкимуры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о теннисе, как он тут же взял себя в руки. Неужели этот парень собирается зайти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пусть. В конце концов, мы просто заводим друзей. Пока я сам не хочу играть в теннис, что бы он ни говорил — всё бесполезно, так что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Царившее до этого напряжение в воздухе наконец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Юкимуры стала ещё лучезарнее: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Фэдзидзуки-кун, давай познакомимся заново. Я Сэйити Юкимура, выпускник начальной школы Нансёнан.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Фэдзидзуки Мена, выпускник начальной школы при академии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слегка приподнял брови, немного удивившись. Бэйди?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Фэдзидзуки-кун приехал в Канагаву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здесь живет моя бабушка, — бесстрастно ответил Фэдзидзуки Мена. — Давай обменяемся лайнами, Юкимура-кун.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Юкимурой. В конце концов, мы теперь друзья, разве нет? — Юкимура разблокировал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на мгновение замер, и под покровом тёмных волос его уши чуть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зови меня Фэдзидзуки...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Юкимуру в контакты, Фэдзидзуки Мена уставился на его аватарку и опешил. На ней красовался прекрасный куст лилий. Неужели Юкимура... предпочитает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перевёл взгляд с лилий на самого Сэйити Юкимуру.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лилии, которые я вырастил сам. Красивые, правда, Фэдзидзуки? — заметив его взгляд, Юкимура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Фэдзидзуки Мены и так горели, а теперь покраснели ещё сильнее. Ему стало чуточку стыдно перед самим собой — надо же было такое подумать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Фэдзидзуки Мены выглядела странновато, но Юкимура не стал зацикливаться на этом, потому что обнаружил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Фэдзидзуки очень милая аватарка. Это твой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у Фэдзидзуки красовался маленький чёрный котёнок с синими глазами. Почему-то это казалось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очень мило, мысленно отметил про себя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замялся Фэдзидзуки 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завели его вместе с другом... — Поймав на себе взгляд Юкимуры, Фэдзидзуки Мена на секунду умолк, а затем пояснил: — Но из-за нехватки времени о нём в основном заботится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можно и так, мысленно подытожил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такой дотошный...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и правда прелесть. Если будет время, познакомишь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будет очень забавно увидеть Фэдзидзуки рядом с этим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это не отличный способ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Фэдзидзуки Мена нахмурился не потому, что Юкимура захотел посмотреть на кота, а из-за 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согласится ли Юкимура ради какого-то кота специально ехать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если Фэдзидзуки-кун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был необычайно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мелкие детали из своего сна он помнил нечётко, ему упорно казалось, что этого кота он уже видел во сне. Это вызывало странное, едва уловимое ощущение знакомства... Быть может, он даже знает этого друга Фэдзидзуки.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кота не велика проблема. Раз уж Юкимуру всё устраивает, отказываться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http://bllate.org/book/22380/2347819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