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Чжань мгновенно переместился в нижнее течение, в место, скрытое от глаз Вэй Усяня и остальных. Выбравшись на берег, он с помощью духовной энергии испарил влагу со своих одежд и, прибавив шагу,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мысли Лань Чжаня то и дело возвращались к недавнему моменту. Ощущение мягких губ казалось настолько реальным, что никак не желало уходить. Он провел языком по своим губам и почувствовал, как в ноздри ударил едва уловимый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сосредоточиться на своих чувствах, тем сильнее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остальным, Лань Чжань увидел, что Вэй Усянь уже полностью оделся. Он-то полагал, что Вэй Усянь наверняка постесняется переодеваться на глазах у множества младших учеников и учениц, поэтому и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Усянь узнал, о чем думает Лань Чжань, он бы рассмеялся и сказал, что тот слишком много на себя берет. Он объяснил бы, что в Юньмэне они окружены горами и реками, и с самого детства привыкли видеть друг друга без прикрас — они знали наперечет каждый шрам на теле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нынешние обстоятельства, да и всё то, что произошло в воде, пробудили в этом обычно бесшабашном парне крупицу стыдливости. В этот раз он не стал, как обычно, без раздумий вылезать на берег нагишом, а использовал духовную энергию, чтобы облачиться в одежды прямо в воде, и лишь потом вышел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заметили, что Лань Чжань подошел к ним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выступила вперед и сложила руки в приветственном жесте: Второй молодой господин Лань, здравствуйте.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ответил ей взаимностью: Госпожа Цзян, а как поживаете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тут же перебил их: Благодарю за беспокойство, Второй молодой господин Лань. Не заметили ли вы здесь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Чжаня мелькнул огонек, но он быстро справился с собой, и никто ничего не заметил: Здесь нет ничего особенного. Просто в воде я наткнулся на нечто удивительно вкусное, не удержался и попробовал — до сих пор вкус на губах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пристально смотрел на Вэй Усяня, ожидая, что тот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было отвечать? Вэй Усянь, под прицелом его взгляда, почувствовал, как его охватывает неловкость, и попытался перевести внимание остальных, имитируя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лишь пробормотал: Неужели всё так преувеличено?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спросил: Старший брат Вэй, 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приподнял бровь: Ты забыл, откуда я только что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продолжал сомневаться: И то верно. Но постойте, вы вышли отсюда, а Второй молодой господин Лань пришел с той стороны. Откуда вам знать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внутренне вздрогнул, но решил стоять на своем: Просто знаю, и всё. Я тут долго плавал, неужели я не знаю, что скрывается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ученику не повезло попасть под горячую руку Вэй Усяня, и остальные, видя это, подсознательно попятились за спину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вмешался в разговор: Паршивец, ты где опять пропадал? Стоило только на мгновение упустить тебя из виду, как ты снова влип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проворчал себе под нос: Еще бы не влип, приложился я знатно,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потер ладонью свое пониже спины, совершенно не заботясь о том, что рядом стоят младшие ученицы. Впрочем, те уже давно привыкли к его выходкам — они прекрасно знали, каков он, поэтому просто молча отвернулись, решив, что лучше не видеть этого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снова сложила руки: Второй молодой господин Лань, даже большой группой на этой опасной Земле Предков Илин нужно ступать, как по тонкому льду. А теперь, когда вы отбились от команды Академии Юньшэнь и идете в одиночку, риск возрастает многократно. Раз уж мы встретились — значит, такова судьба. Почему бы вам не присоединиться к нам? Так мы сможем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подумал, что еще неизвестно, кто за кем будет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 улыбкой посмотрела на Вэй Усяня. Она видела, что к Второму молодому господину Ланю у того особое отношение: А-Сянь, как ты думаешь,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 мгновение растерялся: Старшая шицзе, как решишь,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Старшая шицзе о чем-то догадывается? Вряд ли, он ведь всё так тщательно скрывал. Или она просто так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ученики, уходившие собирать хворост, начали возвращаться. Было решено остановиться здесь на ночлег: место ровное, просторное и рядом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достала из мешочка для хранения палатки и раздала их — по одной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мешочки создаются мастерами Стадии Пустоты, которые силой рассекают пустоту и вшивают её в обычные предметы обихода. В Юньмэне лишь один человек достиг Стадии Пустоты — Цзян Фэнмянь. Он находился на начальной ступени, и его мастерство в разрезании пустоты было еще не до конца отточено, поэтому среди двадцати человек такой мешок с припасами был только у лидера,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Лань Чжаня, как у второго молодого господина Корпорации Лань, тоже был свой тайник, но не мешочек, а пространственное кольцо, изготовленное самим его вторым дядей Лань Цижэнем. Даже он, обычно не носивший украшений, ради удобства на соревнованиях надел его на указательный палец правой руки, ведь количество необходимых припасов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увидел, как Вэй Усянь и остальные принялись усердно и весело ставить палатки, и тоже решил подыскать себе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Усянь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Лань Чжаня сияющими глазами: Лань Чжань, у меня есть свободное место, можешь поселиться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