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комнаты, где находился Вэй Усянь, доносились звуки, способные взволновать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в это время тоже приводил себя в порядок в своей ванной. В его сознании всё ещё всплывали те кровавые и будоражащие кровь картины. Он тряхнул головой, пытаясь отогнать прочь мысли, которые вызывали лишь неловкость, но разве можно так легко выбросить из головы то, что уже глубоко укоренилось?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стало то, что Лань Чжань впервые в жизни простоял под ледяным душем целых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решил спуститься вниз, чтобы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который всё это время прислушивался к движениям наверху, как только услышал, что Лань Чжань открыл дверь, тут же метнулся на первый этаж и забежал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чуть распустил пояс, который только что завязал, так что одежда сидела свободно, едва держась на плечах. Полуобнажённый ворот открывал вид на рельефные мышцы, которые выглядели сейчас особенно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притворился, что только что заметил Лань Чжаня,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Ванцзи, ты тоже спустился? Хочешь пить? После вина полезно выпить немного воды, чтобы лучше спалось. Держи,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Вэй Усянь протянул Лань Чжаню один из двух стаканов, которые держал в руках, а второй — к полному изумлению Лань Чжаня — поднёс к своим губам и залпом осушил.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пил так спешно из-за жажды, а может, намеренно — специально пил так торопливо, нарочито распахнув ворот, позволяя каплям воды стекать по коже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Лань Чжаня сжались — казалось, ещё мгновение, и стакан в его руке превратится в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Лань Чжань залпом выпил свою воду, с силой поставил пустой стакан на стол, выплёскивая таким образом раздражение, и тут 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недотрога.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сильно он вывел Лань Чжаня из равновесия, Вэй Усянь пришёл в полный восторг. Он направился в свою комнату: завтра на работу, а через два дня начинается турнир по обмену студентами между Четырьмя великими академиями. Лань Чжань, будучи организатором и его непосредственным начальником, должен, ну, может быть, сможет выписать ему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Вэй Усянь увидел мягкую уютную кровать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Лань Чжань из-за его выходок потерял покой и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Лань Чжань оказался в деревянном домике. Посреди комнаты стоял восьмиугольный стол, рядом — пара кресел тайши в традиционном стиле, а у окна примостился старинный ткацкий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вещи хозяйки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подойти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знак...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внимательно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смотри, что я принёс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голос. Тот самый человек, который только что подал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что случилось?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подошёл ближе и приложил ладонь к его лбу. Убедившись, что всё в порядке, он заметно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озадаченно застыл Лань Чжань, Вэй Усянь снова решил поддразнить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 Как ты можешь вести себя так неподобающе?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был шокирован внезапной выходкой Вэй Усяня, его лицо и уши мгновенно залились густым красным румянцем, а кончики ушей, казалось, вот-вот начнут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что с тобой? Что ты сегодня делал? Ты ведёшь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понимал, что происходит, и внезапная перемена в Лань Чжане немного его 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такого? Мы же не в первый раз это делаем. Или мало мы творили вещей и похлеще? — обиженно пробормотал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академии, в комнате, у печи, в дровяном сарае... даже в горах у ручья, на краю поля, в лесу — где мы только не бывали! Скажи, ну скажи, ты что, решил пойти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упрёками Вэй Усяня в разум Лань Чжаня хлынул поток чужих воспоминаний. Нет, нельзя сказать, что они были чужими. У них были одни и те же имена, одни и те же лица, словно они были одним человеком, живущим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воспоминаниях Лань Чжань обещал Вэй Усяню: после того, как они удалятся от мира, они найдут тихое местечко, построят хижину, днём Вэй Усянь будет работать в поле, а Лань Чжань — заниматься хозяйством, а по ночам, если появится Злая нечисть — будут охотиться, если же нет — предаваться утехам без всякого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картин лицо Лань Чжаня покраснело ещё сильнее, он не знал, как теперь смотреть Вэй Усяню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Пик-пик.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сигнала вывел Лань Чжаня обратно в реальность — это был прогноз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Чжань, который обычно просыпался точно по расписанию, сегодня, вопреки обыкновению,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http://bllate.org/book/22357/2343522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