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рассвета: Облака над ООН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света пробились сквозь толщу облаков, озарив культовые стеклянные фасады штаб-квартиры ООН в Нью-Йорке. Линь Юнь, восемнадцатилетний юноша, уже успевший заявить о себе на международной дипломатической арене и в высших судебных инстанциях страны, уверенным шагом вошел в здание. Он был одет в строгий черный костюм, дополненный сдержанным, но элегантным темно-синим галстуком. В его взгляде читались решимость и мудрость, несвойственные его годам; казалось, каждый его шаг выверен с учетом тонкого баланса мирового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другом конце земного шара, в Хуася, Президент Е Юй, принявший на свои плечи бремя высшей государственной ответственности всего в двадцать семь лет, сидел в конференц-зале, внимательно слушая отчеты членов кабинета министров. Его лицо было холодным и суровым, однако в глазах таилась глубокая забота о стране и народе. Несмотря на то что их разделяли тысячи километров, сердца Линь Юня и Е Юя были неразрывно связаны — оба они неустанно боролись ради интересов государства, мира и глобального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вошел в зал заседаний Генеральной Ассамблеи ООН, где уже не было свободных мест. Дипломаты из разных стран, облаченные в разнообразные костюмы, демонстрировали всю гамму эмоций: от серьезности и ожидания до настороженности. Линь Юнь вежливо кивнул окружающим и занял свое место. Его взгляд быстро пробежал по документам на столе, в голове он начал систематизировать ключевые пункты предстоящих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Центральной темой этой сессии стала устойчивость глобальной энергетики и защита прав развивающихся экономик в этой сфере. В условиях бурного технологического прогресса и роста мировой экономики энергетический вопрос стал решающим фактором, сдерживающим развитие человечества. Истощение традиционных ресурсов и экологические проблемы сделали поиск экологически чистой энергии и создание справедливого механизма её распределения насущной необходимостью. Однако развивающиеся страны, сталкиваясь с растущим спросом на энергию, одновременно испытывали многочисленные ограничения со стороны развитых государств в области технологий и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открыл опытный дипломат из развитой страны. Встав со своего места, он прочистил горло и произнес на беглом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представители, на фоне глобального энергетического перехода мы, развитые страны, уже достигли значительных успехов в разработке и применении технологий чистой энергии. Для продвижения устойчивого развития мы предлагаем создать Глобальный энергетический союз под руководством развитых государств, который возьмет на себя функции по установлению единых стандартов и схем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дослушав его выступление, невольно усмехнулся. Он прекрасно понимал: этот так называемый «Глобальный энергетический союз» на словах призван способствовать устойчивому развитию, но на деле является попыткой развитых стран закрепить свою гегемонию в энергетическом секторе и ограничить развитие стран с формирующейся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дипломат сел, Линь Юнь медленно поднялся. Его голос звучал чисто и убедительно, в нем чувствовалась врожденная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представители, я признаю усилия развитых стран в области исследований технологий чистой энергии. Однако мы не можем игнорировать тот факт, что решение глобальных энергетических проблем требует участия всех стран и равноправных консультаций. Развивающиеся экономики находятся на этапе быстрого роста спроса на энергию, они обладают огромным потенциалом развития и инновационной энергией. Мы должны создать справедливый, беспристрастный и инклюзивный механизм глобального энергетического сотрудничества, а не союз, управляемый лишь несколькими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Юня вызвали оживленный шепот в зале. Представители ряда развивающихся стран согласно закивали, в то время как делегаты развитых государств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европейской страны поднялся с места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Юнь, в ваших словах, безусловно, есть доля истины. Однако существует огромный разрыв между развивающимися и развитыми странами в вопросах технологий и управленческого опыта. Если не регулировать этот процесс и не направлять его, это неизбежно приведет к напрасной трате ресурсов и дальнейшему ухудшению состояния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улыбнулся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представитель, я признаю, что развивающимся экономикам действительно есть куда расти в плане технологий и управления. Но это не означает, что нас следует лишать права на самостоятельное развитие. Мы можем достичь общего прогресса через международное сотрудничество и передачу технологий. Кроме того, нельзя игнорировать преимущества развивающихся стран в области возобновляемых источников энергии. Например, некоторые африканские государства обладают богатыми ресурсами солнечной энергии, а многие азиатские страны имеют огромный потенциал в развитии ветровой и гидроэнергетики. Мы должны в полной мере использовать сильные стороны каждого, чтобы добиться оптимального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переговоров разногласия сторон становились все более очевидными. Развитые страны настаивали на своем доминирующем положении, делая упор на технические стандарты и защиту интеллектуальной собственности, тогда как развивающиеся страны требовали большего права голоса и пространства для развития, призывая к созданию справедливой системы торговли энергией и механизмов обмена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понимал: чтобы выйти из тупика, необходимо найти точку равновесия, которая удовлетворит разумные требования развитых стран и защитит права развивающихся. Поразмыслив, он предложил новый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представители, я предлагаю создать Глобальную платформу энергетического сотрудничества под эгидой ООН, в которой примут участие все страны. Эта платформа будет координировать глобальную энергетическую политику и способствовать обмену технологиями. В то же время мы можем учредить Фонд энергетического развития, куда развитые и развивающиеся страны будут вносить средства для поддержки проектов по чистой энергии в развивающихся странах. Что касается передачи технологий, мы можем разработать справедливые правила, гарантирующие защиту интересов как поставщика, так и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Юнь озвучил свое предложение, началось бурное обсуждение. Одни делегаты сочли план инновационным и жизнеспособным, дающим свежий взгляд на решение глобальных проблем. Другие высказали сомнения относительно деталей: пропорций взносов в фонд, конкретных правил передачи технологий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Линь Юнь провел в жарких дебатах и консультациях. Он проявил всю свою дипломатическую мудрость и навыки ведения переговоров, терпеливо и дотошно отвечая на вопросы каждой из сторон. Он то и дело приводил конкретные цифры и примеры, излагал свои взгляды и принципы, заставляя каждого в зале проникнуться уважением к его профессионализму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переговоры зашли в тупик, телефон Линь Юня внезапно завибрировал. Он украдкой взглянул на экран: пришло сообщение от Е Юя: «Юнь, я верю в тебя. С какими бы трудностями ты ни столкнулся, не сдавайся. Я всегда поддержу тебя, я за твоей спиной». По телу Линь Юня разлилось тепло. Он глубоко вздохнул, собрался с духом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 лишним часов тяжелых переговоров стороны наконец пришли к предварительному консенсусу. Структура Глобальной платформы энергетического сотрудничества под эгидой ООН была в общих чертах определена. Появились наброски по вопросам пропорций финансирования фонда, правил его использования и механизмов передачи технологий. Хотя некоторые детали еще требовали доработки, результат этих переговоров, несомненно, носил исторический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вышел из зала, уже стемнело. Нью-Йоркские улицы сияли огнями, потоки машин напоминали полноводные реки. Стоя перед штаб-квартирой ООН, он полной грудью вдохнул ночной воздух, чувствуя невероятное облегчение и гордость. Он знал: успех этих переговоров не только стал важным шагом к устойчивому развитию глобальной энергетики, но и принес Хуася больше уважения и влияния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президентском кабинете в Хуася Е Юй только что завершил рабочий день. Глядя на документы, лежавшие на столе, он не переставал думать о Линь Юне. Он взял телефон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переговоры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Юй. Мы победили! — голос Линь Юня был полон радости и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знал, что у тебя всё получится, — на лице Е Юя появилась теплая улыбка. — Ты устал, возвращайся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буду. Е Юй, спасибо за поддержку. Если бы не ты, я бы, возможно, не смог выстоять до конца, — в голосе Линь Юня проскользнули нежные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мы же супруги, мы — самая надежная опора друг для друга, — тихо произнес Е Юй. 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Юнь посмотрел на ночное небо Нью-Йорка, и его сердце наполнилось мечтами о будущем. Он понимал, что в этом мире, полном вызовов и возможностей, они с Е Юем продолжат идти рука об руку, борясь ради процветания страны, мира во всем мире и общего развития. Нынешние переговоры в ООН — лишь новая отправная точка на их жизненном пути, а впереди их ждет еще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