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домашнего робота должны были включать уборку, поэтому он методично вынимал вещи из коробок и пакетов, раскладывая их по местам. Однако, наткнувшись на корзину тюльпанов, которую Си Цы купил под влиянием сиюминутного порыва, робот на мгновение замер, а затем бережно поднес её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механическими нотками в голосе робот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мельком глянул на цветы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поставь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послушно выполнил приказ и отправился на кухню возиться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эти цветы… — Иноэр увидел букет на журнальном столике, и его синие зрачки на мгновение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 — Си Цы заметил, что Иноэр не сводит с них глаз. — 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их, Си Цы особо не задумывался, а теперь вспомнил, что совсем не умеет ухаживать за растениями, так что они всё равно скоро завяли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можно спросить? — В голосе Иноэра прозвучала какая-то странная эмоция, он опустил глаза, скрывая их выражение. — Почему вы купили именно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 кухне что-то гремел посудой, и Си Цы, услышав вопрос Иноэра, не придал ему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нипочему. Просто показались красивыми, вот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 — Услышав такой ответ, Иноэр промолчал, не выразив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видел, что Си Цы всё это время сосредоточенно листал что-то в своём оптомозге. Хотя он понимал, что это чужая частная жизнь и любопытствовать не стоит, он всё же невольно бросил взгляд на экран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Страница, которую просматривал Си Цы, была ему до боли знакома — на ней красовалась крупная надпись: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слово, но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что… ищет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был уверен, что не ошибся, увидев крупный заголовок «Вакансии», но то, что Си Цы вообще решил этим заняться, совершенно не укладывалось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камнем лег на сердце Иноэра, не давая покоя. Но у него не было никаких оснований расспрашивать Си Цы о его целях. Если он спросит, то разве не выдаст себя, признавшись, что подглядывал в чужой оптомозг?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не мог спросить напрямую, поэтому мучился догадками, но никак не мог понять, зачем трутню понадобилось изучать вакансии Военного ведомства, да еще 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огромное спасибо за вашу помощь, — Иноэр решил, что если Си Цы действительно хочет устроиться в Военное ведомство, то он может попросить своих людей присмотреть за этим. — Я больше не буду отнимать ваше время,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хотел бы спросить, почему Си Цы согласился провести для него ментальную чистку, но, видя, что тот не горит желанием обсуждать это,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поешь, прежде чем идти, — Си Цы бросил взгляд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…Господин? — Иноэр не ожидал, что Си Цы попросит его остаться. На самом деле, ни один трутень в здравом уме не пригласил бы самку-воина остаться обедать у себя дома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 всех правил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Си Цы, не имевшего представления о разделении на трутней и самок-воинов, всё было просто. В глубине его сознания прочно укоренилась мысль, что и те, и другие — по сути своей мужчины, такие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завтракал вряд ли, поешь и иди, — Си Цы даже не задумывался, полагая, что лишняя тарелка на столе — это пустяк, не стоящий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…Господин. — Иноэра снова поставили в тупик слова Си Цы. В этот момент Си Цы закрыл оптомозг, судя по выражению лица, увидев что-то неприятное. Иноэр спросил: — Господин, где вы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могло воспитать такого трутня?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месте, — уклончиво ответил Си Цы. Он не мог сказать правду, иначе его могли принять за сумасшедшего и отправить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не заподозрил подвоха, решив, что Си Цы имеет в виду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Инсектоиды захватили целую звездную систему, в которой было более двадцати планет. Столичная планета была самой развитой и процветающей, а уровень жизни на остальных сильно разнился. На некоторых планетах из-за сурового климата и крайне низкого уровня экономики способные жители уезжали, и оставались лишь немногие, кто не мог позволить себе переезд из-за высоких цен на других планетах, вынужденно оставаясь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обедать, — в этот момент домашний робот как раз вынес еду к столу, и Си Цы поднялся, похлопав Иноэра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послушно встал и последовал за Си Цы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готовил строго по программе: мастерство было средним, но вполне сносным. К тому же Си Цы купил сегодня много пирожных, и робот красиво разложил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пребывал в смятении. Честно говоря, они виделись всего несколько раз и совершенно не знали друг друга, но между ними уже произошло самое интимное действие — ментальная чистка, а они всё равно оставались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тишина. Иноэру было крайне сложно понять отношение Си Цы к себе, и он никак не мог уловить, что же на самом деле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инсектоидов были прямолинейны, поэтому Иноэр решил, что после обеда просто спросит Си Цы обо всём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