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Жун Юй хотелось удариться головой о землю и провалиться сквозь неё в любую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и так едва могла сдерживать эмоции при виде Цзимо Чэня, так он ещё и принялся так на неё давить — всё внутри Жун Юй буквально восстало!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уж мне, этому наследному принцу, сравниваться с императорским дядей? Вы статны, утончённы и привлекательны — никто с вами не сравнится!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именно так я выгляжу в глазах наследного принца. Неожиданно, — Цзимо Чэнь произнёс это холодным тоном, хотя его слова выражали удивление и готовность сблизиться. — Кстати, мне наследный принц тоже весьма симпатичен. Почему бы вам не навещать мою резиденцию почаще, чтобы составить мне компанию? В ближайшее время я всё равно останусь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Жун Юй истошно вопила «нет», но, сама вырыв себе яму и угодив в неё одной ногой, была вынуждена осторожно переставить и вторую: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стану обузой для императорского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наследный принц сможет привнести в мою жизнь новизну, — многозначительно произнёс Цзимо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была вырыта, она уже сама в неё легла, и теперь Жун Юй, скрепя сердце, вынуждена была с улыбкой на лице засыпать себя землёй: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императорский дядя мне доверяет, этот наследный принц просто обязан оправдать ваше искреннее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Чэнь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Понурая Жун Юй поплелась следом за Цзимо Чэнем в Императорский кабинет, однако, увидев Императора, она вовсе не получила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— чашка с чаем разбилась прямо перед ногами Жун Юй. Император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тебя молиться о благополучии страны, а ты умудрился наворотить столько бед! Наследный принц! Ты что, хочешь свести меня в могилу?!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 испуге отпрянула и подняла на Императора ошарашенный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в её голове начали всплывать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при встрече с Бай Шу: фрагменты памяти, связанные с Императором, нахлынули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первенцем Императора. У того родилось семь или восемь дочерей, прежде чем появился этот сын, поэтому поначалу Император души в нём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оригинал был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роли наследного принца, она испытывала колоссальное психологическое давление. Ей нельзя было не стать наследником — иначе она не смогла бы защитить Благородную супругу Гуйфэй. Но, будучи женщиной, она не могла взойти на престол, а за каждым словом и шагом Императора следило слишком много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оригинал просто решил прослыть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ни возьмётся — всё валит, зато в мелочах вечно чудит. Спустя годы таких мытарств симпатия Императора к «сыну» почти иссякла. И если бы не тот факт, что при рождении он в порыве радости объявил ребёнка наследным принцем, да и в целом, несмотря на репутацию бездельника, оригинал не совершал ничего по-настоящему дурного — Император давно бы его низложил.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ещё одна причина: второй сын Императора был совсем юн — ему исполнилось всего четырнадцать лет, на четыре года младше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 ней не благоволил — ну и прекрасно, она к нему тоже не испытывала тёплых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сохранилось немало скверных поступков, совершённых этим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Император… если бы не Регент, подавляющий мятежи, и не помощь множества талантливых чиновников, неизвестно, удержался ли бы он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мысли пронеслись в голове Жун Юй. Она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 стоит так злиться, это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кого я злюсь?!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ответила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и сам не ожидал, что появятся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схватился за грудь, чувствуя, как боль в сердце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забыла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Регент ведь ещё здесь. Неужели вы позволите ему смотреть, как вы меня отчитываете?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Непутёвый сын! Склонись перед моим гневом! — Лицо Императора почернело. Дождавшись, пока Жун Юй опустится на колени, он повернулся к Цзимо Чэню: — Регент, наследный принц крайне нерадиво себя ведёт, вы стали свидетелем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http://bllate.org/book/22339/2340362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